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2785" w14:textId="039AFD58" w:rsidR="00BD0369" w:rsidRDefault="00327EAF" w:rsidP="00BD0369">
      <w:pPr>
        <w:pStyle w:val="papertitle"/>
      </w:pPr>
      <w:r>
        <w:t xml:space="preserve">Título del </w:t>
      </w:r>
      <w:r w:rsidR="001E7A00">
        <w:t>A</w:t>
      </w:r>
      <w:r>
        <w:t>rtículo</w:t>
      </w:r>
      <w:r w:rsidR="003642B9">
        <w:t xml:space="preserve">, </w:t>
      </w:r>
      <w:r w:rsidR="00EC19E1">
        <w:t>m</w:t>
      </w:r>
      <w:r w:rsidR="003642B9">
        <w:t xml:space="preserve">áximo 15 </w:t>
      </w:r>
      <w:r w:rsidR="00EC19E1">
        <w:t>p</w:t>
      </w:r>
      <w:r w:rsidR="003642B9">
        <w:t xml:space="preserve">alabras </w:t>
      </w:r>
      <w:r>
        <w:t>(</w:t>
      </w:r>
      <w:r w:rsidRPr="004B6DC2">
        <w:rPr>
          <w:i/>
          <w:iCs/>
        </w:rPr>
        <w:t xml:space="preserve">use estilo: </w:t>
      </w:r>
      <w:proofErr w:type="spellStart"/>
      <w:r w:rsidRPr="004B6DC2">
        <w:rPr>
          <w:i/>
          <w:iCs/>
        </w:rPr>
        <w:t>paper</w:t>
      </w:r>
      <w:proofErr w:type="spellEnd"/>
      <w:r w:rsidRPr="004B6DC2">
        <w:rPr>
          <w:i/>
          <w:iCs/>
        </w:rPr>
        <w:t xml:space="preserve"> </w:t>
      </w:r>
      <w:proofErr w:type="spellStart"/>
      <w:r w:rsidRPr="004B6DC2">
        <w:rPr>
          <w:i/>
          <w:iCs/>
        </w:rPr>
        <w:t>title</w:t>
      </w:r>
      <w:proofErr w:type="spellEnd"/>
      <w:r>
        <w:t>)</w:t>
      </w:r>
    </w:p>
    <w:p w14:paraId="6A4920C9" w14:textId="58325B2A" w:rsidR="00CA4392" w:rsidRPr="00B24F79" w:rsidRDefault="00327EAF" w:rsidP="00C20E2E">
      <w:pPr>
        <w:pStyle w:val="Author"/>
        <w:rPr>
          <w:sz w:val="20"/>
          <w:szCs w:val="20"/>
        </w:rPr>
      </w:pPr>
      <w:r>
        <w:t>Nombres</w:t>
      </w:r>
      <w:r w:rsidR="007C4B3C" w:rsidRPr="007C4B3C">
        <w:t xml:space="preserve"> </w:t>
      </w:r>
      <w:r>
        <w:t>Paterno</w:t>
      </w:r>
      <w:r w:rsidR="007C4B3C" w:rsidRPr="007C4B3C">
        <w:t xml:space="preserve"> </w:t>
      </w:r>
      <w:r>
        <w:t>Materno</w:t>
      </w:r>
      <w:r w:rsidR="00BD0369">
        <w:br/>
      </w:r>
      <w:r w:rsidR="007C4B3C" w:rsidRPr="00B24F79">
        <w:rPr>
          <w:i/>
          <w:iCs/>
          <w:sz w:val="20"/>
          <w:szCs w:val="20"/>
        </w:rPr>
        <w:t>Postgrado en Informática</w:t>
      </w:r>
      <w:r w:rsidR="00BD0369" w:rsidRPr="00B24F79">
        <w:rPr>
          <w:i/>
          <w:iCs/>
          <w:sz w:val="20"/>
          <w:szCs w:val="20"/>
        </w:rPr>
        <w:br/>
      </w:r>
      <w:r w:rsidR="007C4B3C" w:rsidRPr="00B24F79">
        <w:rPr>
          <w:i/>
          <w:iCs/>
          <w:sz w:val="20"/>
          <w:szCs w:val="20"/>
        </w:rPr>
        <w:t>Universidad Mayor de San Andrés</w:t>
      </w:r>
      <w:r w:rsidR="00BD0369" w:rsidRPr="00B24F79">
        <w:rPr>
          <w:sz w:val="20"/>
          <w:szCs w:val="20"/>
        </w:rPr>
        <w:br/>
      </w:r>
      <w:r w:rsidR="007C4B3C" w:rsidRPr="00B24F79">
        <w:rPr>
          <w:sz w:val="20"/>
          <w:szCs w:val="20"/>
        </w:rPr>
        <w:t>La Paz</w:t>
      </w:r>
      <w:r w:rsidR="003F0CBB">
        <w:rPr>
          <w:sz w:val="20"/>
          <w:szCs w:val="20"/>
        </w:rPr>
        <w:t xml:space="preserve"> - </w:t>
      </w:r>
      <w:r w:rsidR="007C4B3C" w:rsidRPr="00B24F79">
        <w:rPr>
          <w:sz w:val="20"/>
          <w:szCs w:val="20"/>
        </w:rPr>
        <w:t>Bolivia</w:t>
      </w:r>
      <w:r w:rsidR="00BD0369" w:rsidRPr="00B24F79">
        <w:rPr>
          <w:sz w:val="20"/>
          <w:szCs w:val="20"/>
        </w:rPr>
        <w:br/>
      </w:r>
      <w:r w:rsidR="00C20E2E" w:rsidRPr="005A68F7">
        <w:rPr>
          <w:sz w:val="20"/>
          <w:szCs w:val="20"/>
        </w:rPr>
        <w:t>mi.correo.electrónico@gmail.com</w:t>
      </w:r>
      <w:r w:rsidR="00C20E2E">
        <w:rPr>
          <w:sz w:val="20"/>
          <w:szCs w:val="20"/>
        </w:rPr>
        <w:t xml:space="preserve"> </w:t>
      </w:r>
      <w:r w:rsidR="004B6DC2">
        <w:rPr>
          <w:sz w:val="20"/>
          <w:szCs w:val="20"/>
        </w:rPr>
        <w:t>(</w:t>
      </w:r>
      <w:r w:rsidR="004B6DC2" w:rsidRPr="004B6DC2">
        <w:rPr>
          <w:i/>
          <w:iCs/>
          <w:sz w:val="20"/>
          <w:szCs w:val="20"/>
        </w:rPr>
        <w:t xml:space="preserve">use estilo: </w:t>
      </w:r>
      <w:proofErr w:type="spellStart"/>
      <w:r w:rsidR="004B6DC2" w:rsidRPr="004B6DC2">
        <w:rPr>
          <w:i/>
          <w:iCs/>
          <w:sz w:val="20"/>
          <w:szCs w:val="20"/>
        </w:rPr>
        <w:t>Author</w:t>
      </w:r>
      <w:proofErr w:type="spellEnd"/>
      <w:r w:rsidR="004B6DC2">
        <w:rPr>
          <w:sz w:val="20"/>
          <w:szCs w:val="20"/>
        </w:rPr>
        <w:t>)</w:t>
      </w:r>
    </w:p>
    <w:p w14:paraId="127BB3D6" w14:textId="77777777" w:rsidR="00CA4392" w:rsidRPr="001030F9" w:rsidRDefault="00CA4392" w:rsidP="00CA4392">
      <w:pPr>
        <w:pStyle w:val="Author"/>
        <w:spacing w:before="100" w:beforeAutospacing="1"/>
        <w:contextualSpacing/>
        <w:rPr>
          <w:sz w:val="18"/>
          <w:szCs w:val="18"/>
        </w:rPr>
      </w:pPr>
    </w:p>
    <w:p w14:paraId="2EAED30A" w14:textId="77777777" w:rsidR="007C4B3C" w:rsidRPr="001030F9" w:rsidRDefault="007C4B3C" w:rsidP="00CA4392">
      <w:pPr>
        <w:pStyle w:val="Author"/>
        <w:spacing w:before="100" w:beforeAutospacing="1"/>
        <w:contextualSpacing/>
        <w:rPr>
          <w:sz w:val="18"/>
          <w:szCs w:val="18"/>
        </w:rPr>
        <w:sectPr w:rsidR="007C4B3C" w:rsidRPr="001030F9" w:rsidSect="00604E3F">
          <w:type w:val="continuous"/>
          <w:pgSz w:w="12240" w:h="15840" w:code="119"/>
          <w:pgMar w:top="1077" w:right="907" w:bottom="1440" w:left="907" w:header="720" w:footer="720" w:gutter="0"/>
          <w:cols w:space="216"/>
          <w:docGrid w:linePitch="360"/>
        </w:sectPr>
      </w:pPr>
    </w:p>
    <w:p w14:paraId="03E2E640" w14:textId="6E0D9348" w:rsidR="007C4B3C" w:rsidRPr="00BD0369" w:rsidRDefault="007C4B3C" w:rsidP="00BD0369">
      <w:pPr>
        <w:pStyle w:val="Abstract"/>
      </w:pPr>
      <w:r w:rsidRPr="00B24F79">
        <w:rPr>
          <w:i/>
          <w:iCs/>
        </w:rPr>
        <w:t>Resumen</w:t>
      </w:r>
      <w:r w:rsidRPr="00BD0369">
        <w:t>—</w:t>
      </w:r>
      <w:r w:rsidR="00327EAF">
        <w:t>Este documento es una plantilla preparada</w:t>
      </w:r>
      <w:r w:rsidR="007A04D8">
        <w:t xml:space="preserve"> por el GI-FORSAI</w:t>
      </w:r>
      <w:r w:rsidR="00327EAF">
        <w:t xml:space="preserve"> para presentar su artículo a la Revista PGI</w:t>
      </w:r>
      <w:r w:rsidR="00261FA3">
        <w:t xml:space="preserve"> - Investigación, Ciencia y Tecnología en Informática de Postgrado en Informática de la Universidad Mayor de San Andrés</w:t>
      </w:r>
      <w:r w:rsidR="00327EAF">
        <w:t>. Ya tiene definidos los componentes de</w:t>
      </w:r>
      <w:r w:rsidR="00261FA3">
        <w:t>l</w:t>
      </w:r>
      <w:r w:rsidR="00327EAF">
        <w:t xml:space="preserve"> artículo</w:t>
      </w:r>
      <w:r w:rsidR="00261FA3">
        <w:t xml:space="preserve"> como ser el </w:t>
      </w:r>
      <w:r w:rsidR="00327EAF">
        <w:t xml:space="preserve">título, resumen, texto, </w:t>
      </w:r>
      <w:r w:rsidR="00261FA3">
        <w:t>entre otros.</w:t>
      </w:r>
      <w:r w:rsidR="00327EAF">
        <w:t xml:space="preserve"> No utilice símbolos, caracteres especiales, notas de pie de página o fórmulas en el Título</w:t>
      </w:r>
      <w:r w:rsidR="00261FA3">
        <w:t xml:space="preserve"> del artículo</w:t>
      </w:r>
      <w:r w:rsidR="00327EAF">
        <w:t xml:space="preserve"> o</w:t>
      </w:r>
      <w:r w:rsidR="00261FA3">
        <w:t xml:space="preserve"> el</w:t>
      </w:r>
      <w:r w:rsidR="00327EAF">
        <w:t xml:space="preserve"> Resumen</w:t>
      </w:r>
      <w:r w:rsidRPr="00BD0369">
        <w:t>.</w:t>
      </w:r>
      <w:r w:rsidR="00327EAF">
        <w:t xml:space="preserve"> </w:t>
      </w:r>
      <w:r w:rsidR="007A04D8">
        <w:t>Se recomienda l</w:t>
      </w:r>
      <w:r w:rsidR="00327EAF">
        <w:t>a cantidad máxima para el resumen de 150 palabras</w:t>
      </w:r>
      <w:r w:rsidR="003642B9">
        <w:t xml:space="preserve"> (</w:t>
      </w:r>
      <w:r w:rsidR="003642B9" w:rsidRPr="004B6DC2">
        <w:rPr>
          <w:i/>
          <w:iCs/>
        </w:rPr>
        <w:t>use estilo: Abstract</w:t>
      </w:r>
      <w:r w:rsidR="003642B9">
        <w:t>)</w:t>
      </w:r>
      <w:r w:rsidR="00327EAF">
        <w:t>.</w:t>
      </w:r>
    </w:p>
    <w:p w14:paraId="32A7E0E5" w14:textId="69C5510E" w:rsidR="007C4B3C" w:rsidRPr="00BD0369" w:rsidRDefault="007C4B3C" w:rsidP="00BD0369">
      <w:pPr>
        <w:pStyle w:val="Keywords"/>
      </w:pPr>
      <w:r w:rsidRPr="00BD0369">
        <w:t>Palabras clave—</w:t>
      </w:r>
      <w:r w:rsidR="003642B9">
        <w:t>De 3 a 8 palabras clave</w:t>
      </w:r>
      <w:r w:rsidR="003642B9" w:rsidRPr="003642B9">
        <w:t xml:space="preserve"> (use estilo: </w:t>
      </w:r>
      <w:r w:rsidR="00CE77F5">
        <w:t>K</w:t>
      </w:r>
      <w:r w:rsidR="003642B9" w:rsidRPr="003642B9">
        <w:t>eywords)</w:t>
      </w:r>
      <w:r w:rsidRPr="00BD0369">
        <w:t>.</w:t>
      </w:r>
    </w:p>
    <w:p w14:paraId="3591ED7C" w14:textId="4F5BB4F2" w:rsidR="007C4B3C" w:rsidRPr="007C4B3C" w:rsidRDefault="007C4B3C" w:rsidP="00BD0369">
      <w:pPr>
        <w:pStyle w:val="Ttulo1"/>
      </w:pPr>
      <w:r w:rsidRPr="00BD0369">
        <w:t>Introducción</w:t>
      </w:r>
      <w:r w:rsidR="003642B9">
        <w:t xml:space="preserve"> (</w:t>
      </w:r>
      <w:r w:rsidR="003642B9" w:rsidRPr="004B6DC2">
        <w:rPr>
          <w:i/>
          <w:iCs/>
        </w:rPr>
        <w:t xml:space="preserve">use estilo: </w:t>
      </w:r>
      <w:r w:rsidR="004B6DC2" w:rsidRPr="004B6DC2">
        <w:rPr>
          <w:i/>
          <w:iCs/>
        </w:rPr>
        <w:t>Título</w:t>
      </w:r>
      <w:r w:rsidR="003642B9" w:rsidRPr="004B6DC2">
        <w:rPr>
          <w:i/>
          <w:iCs/>
        </w:rPr>
        <w:t xml:space="preserve"> 1</w:t>
      </w:r>
      <w:r w:rsidR="003642B9">
        <w:t>)</w:t>
      </w:r>
    </w:p>
    <w:p w14:paraId="550AE59A" w14:textId="3C0C729D" w:rsidR="007C4B3C" w:rsidRPr="00BD0369" w:rsidRDefault="003642B9" w:rsidP="00BD0369">
      <w:pPr>
        <w:pStyle w:val="Textoindependiente"/>
      </w:pPr>
      <w:r>
        <w:t xml:space="preserve">Esta plantilla en </w:t>
      </w:r>
      <w:r w:rsidR="00261FA3">
        <w:t>MS-</w:t>
      </w:r>
      <w:r>
        <w:t>Word para PC, provee a los autores las especificaciones necesarias para preparar sus versiones electrónicas de sus artículos. Todos los componentes estándar</w:t>
      </w:r>
      <w:r w:rsidR="002B6414">
        <w:t xml:space="preserve"> se especificaron por tres razones: (1) facilidad de uso cuando formatee su artículo original, (2) cumplimiento automático de los requisitos para la publicación electrónica, y (3) conformidad del estilo como márgenes, ancho de columnas espaciado de líneas y, tipos de letra. Se muestran ejemplos de los estilos a lo largo del documento y</w:t>
      </w:r>
      <w:r w:rsidR="00261FA3">
        <w:t>,</w:t>
      </w:r>
      <w:r w:rsidR="002B6414">
        <w:t xml:space="preserve"> son identificables por estar en itálica y</w:t>
      </w:r>
      <w:r w:rsidR="00EC19E1">
        <w:t>,</w:t>
      </w:r>
      <w:r w:rsidR="002B6414">
        <w:t xml:space="preserve"> entre paréntesis</w:t>
      </w:r>
      <w:r w:rsidR="00EC19E1">
        <w:t>;</w:t>
      </w:r>
      <w:r w:rsidR="002B6414">
        <w:t xml:space="preserve"> </w:t>
      </w:r>
      <w:r w:rsidR="00261FA3">
        <w:t xml:space="preserve">y van </w:t>
      </w:r>
      <w:r w:rsidR="002B6414">
        <w:t>a continuación de cada ejemplo presentado.</w:t>
      </w:r>
    </w:p>
    <w:p w14:paraId="1E1726E1" w14:textId="1CC2FC1C" w:rsidR="007C4B3C" w:rsidRPr="007C4B3C" w:rsidRDefault="002B6414" w:rsidP="00BD0369">
      <w:pPr>
        <w:pStyle w:val="Ttulo1"/>
      </w:pPr>
      <w:r>
        <w:t>Facilidad de uso</w:t>
      </w:r>
    </w:p>
    <w:p w14:paraId="6DD924A6" w14:textId="558AF3B8" w:rsidR="00AB03DC" w:rsidRDefault="007F5DD1" w:rsidP="00BD0369">
      <w:pPr>
        <w:pStyle w:val="Ttulo2"/>
      </w:pPr>
      <w:r>
        <w:t xml:space="preserve">Tamaño de Papel (use estilo: </w:t>
      </w:r>
      <w:r w:rsidR="004B6DC2">
        <w:t>Título</w:t>
      </w:r>
      <w:r>
        <w:t xml:space="preserve"> 2)</w:t>
      </w:r>
      <w:r w:rsidR="00AB03DC">
        <w:t>.</w:t>
      </w:r>
    </w:p>
    <w:p w14:paraId="3E5FD629" w14:textId="3B131400" w:rsidR="007C4B3C" w:rsidRPr="007C4B3C" w:rsidRDefault="007F5DD1" w:rsidP="00BD0369">
      <w:pPr>
        <w:pStyle w:val="Textoindependiente"/>
      </w:pPr>
      <w:r>
        <w:t>El tamaño de papel es Carta (</w:t>
      </w:r>
      <w:r w:rsidRPr="007F5DD1">
        <w:t>21.59 cm x</w:t>
      </w:r>
      <w:r>
        <w:t xml:space="preserve"> </w:t>
      </w:r>
      <w:r w:rsidRPr="007F5DD1">
        <w:t>27.94 cm</w:t>
      </w:r>
      <w:r>
        <w:t>)</w:t>
      </w:r>
      <w:r w:rsidR="007C4B3C" w:rsidRPr="007C4B3C">
        <w:t>.</w:t>
      </w:r>
    </w:p>
    <w:p w14:paraId="7DA7C56C" w14:textId="186D9C85" w:rsidR="00650B15" w:rsidRDefault="007F5DD1" w:rsidP="00BD0369">
      <w:pPr>
        <w:pStyle w:val="Ttulo2"/>
      </w:pPr>
      <w:r>
        <w:t>Mantenga la Integridad de las Especificaciones</w:t>
      </w:r>
      <w:r w:rsidR="00650B15">
        <w:t>.</w:t>
      </w:r>
    </w:p>
    <w:p w14:paraId="284DBAF8" w14:textId="1C42BC1F" w:rsidR="007C4B3C" w:rsidRDefault="007F5DD1" w:rsidP="00BD0369">
      <w:pPr>
        <w:pStyle w:val="Textoindependiente"/>
      </w:pPr>
      <w:r>
        <w:t xml:space="preserve">La plantilla es utilizada para formatear su artículo y </w:t>
      </w:r>
      <w:r w:rsidR="001167D0">
        <w:t>procurar</w:t>
      </w:r>
      <w:r w:rsidR="00EC19E1">
        <w:t>le</w:t>
      </w:r>
      <w:r w:rsidR="001167D0">
        <w:t xml:space="preserve"> </w:t>
      </w:r>
      <w:r>
        <w:t xml:space="preserve">estilo </w:t>
      </w:r>
      <w:r w:rsidR="001167D0">
        <w:t>a</w:t>
      </w:r>
      <w:r>
        <w:t>l texto. Todos los márgenes, ancho de columnas, espacios de líneas, y tipos de letra han sido preparadas; por favor no lo</w:t>
      </w:r>
      <w:r w:rsidR="00EC19E1">
        <w:t>s</w:t>
      </w:r>
      <w:r>
        <w:t xml:space="preserve"> altere. Las medidas y otros han sido definidas para que su artículo se integre con otros</w:t>
      </w:r>
      <w:r w:rsidR="00EC19E1">
        <w:t xml:space="preserve"> artículos</w:t>
      </w:r>
      <w:r>
        <w:t xml:space="preserve"> en el maquetado de la revista</w:t>
      </w:r>
      <w:r w:rsidR="007A04D8">
        <w:t>; siempre lo podemos mejorar</w:t>
      </w:r>
      <w:r w:rsidR="007C4B3C" w:rsidRPr="007C4B3C">
        <w:t>.</w:t>
      </w:r>
    </w:p>
    <w:p w14:paraId="56F61829" w14:textId="55FC7A1D" w:rsidR="007F5DD1" w:rsidRPr="007C4B3C" w:rsidRDefault="007F5DD1" w:rsidP="004B6DC2">
      <w:pPr>
        <w:pStyle w:val="Ttulo1"/>
      </w:pPr>
      <w:r>
        <w:t>Prepare su artículo</w:t>
      </w:r>
    </w:p>
    <w:p w14:paraId="7473BA8C" w14:textId="62F37E77" w:rsidR="004B6DC2" w:rsidRDefault="004B6DC2" w:rsidP="00BD0369">
      <w:pPr>
        <w:pStyle w:val="Textoindependiente"/>
      </w:pPr>
      <w:r>
        <w:t>Considere las secciones A</w:t>
      </w:r>
      <w:r w:rsidR="00200B75">
        <w:t xml:space="preserve"> </w:t>
      </w:r>
      <w:proofErr w:type="spellStart"/>
      <w:r w:rsidR="00200B75">
        <w:t>a</w:t>
      </w:r>
      <w:proofErr w:type="spellEnd"/>
      <w:r w:rsidR="00200B75">
        <w:t xml:space="preserve"> la </w:t>
      </w:r>
      <w:r>
        <w:t xml:space="preserve">D que siguen a continuación para más recomendaciones sobre redacción, </w:t>
      </w:r>
      <w:r w:rsidR="005D2AE2">
        <w:t>ortografía</w:t>
      </w:r>
      <w:r>
        <w:t xml:space="preserve"> y gramática.</w:t>
      </w:r>
    </w:p>
    <w:p w14:paraId="70F8C573" w14:textId="77777777" w:rsidR="00F417B2" w:rsidRDefault="004B6DC2" w:rsidP="00BD0369">
      <w:pPr>
        <w:pStyle w:val="Textoindependiente"/>
      </w:pPr>
      <w:r>
        <w:t xml:space="preserve">No aplique numeración de páginas. </w:t>
      </w:r>
    </w:p>
    <w:p w14:paraId="3374E289" w14:textId="2C1EB388" w:rsidR="007C4B3C" w:rsidRDefault="00200B75" w:rsidP="00BD0369">
      <w:pPr>
        <w:pStyle w:val="Textoindependiente"/>
      </w:pPr>
      <w:r>
        <w:t>Los</w:t>
      </w:r>
      <w:r w:rsidR="0015515D">
        <w:t xml:space="preserve"> estilos de</w:t>
      </w:r>
      <w:r>
        <w:t xml:space="preserve"> títulos y subtítulos ya tienen</w:t>
      </w:r>
      <w:r w:rsidR="00F417B2">
        <w:t xml:space="preserve"> configurad</w:t>
      </w:r>
      <w:r>
        <w:t>o</w:t>
      </w:r>
      <w:r w:rsidR="00F417B2">
        <w:t xml:space="preserve"> la</w:t>
      </w:r>
      <w:r w:rsidR="004B6DC2">
        <w:t xml:space="preserve"> numeración</w:t>
      </w:r>
      <w:r w:rsidR="00F417B2">
        <w:t xml:space="preserve"> automática (estilos de Título 1, Título 2, Título 3</w:t>
      </w:r>
      <w:r w:rsidR="001A1287">
        <w:t xml:space="preserve"> y</w:t>
      </w:r>
      <w:r w:rsidR="00F417B2">
        <w:t xml:space="preserve"> </w:t>
      </w:r>
      <w:r w:rsidR="001A1287">
        <w:t>Título 4</w:t>
      </w:r>
      <w:r w:rsidR="00F417B2">
        <w:t>).</w:t>
      </w:r>
    </w:p>
    <w:p w14:paraId="5DF002D8" w14:textId="36BEB244" w:rsidR="000A7022" w:rsidRDefault="000A7022" w:rsidP="00BD0369">
      <w:pPr>
        <w:pStyle w:val="Textoindependiente"/>
      </w:pPr>
      <w:r>
        <w:t>El Título 5 está reservado para aplicarlo en “</w:t>
      </w:r>
      <w:r w:rsidRPr="00200B75">
        <w:rPr>
          <w:smallCaps/>
        </w:rPr>
        <w:t>Referencias</w:t>
      </w:r>
      <w:r>
        <w:t>”.</w:t>
      </w:r>
    </w:p>
    <w:p w14:paraId="76DF2C2E" w14:textId="39B6C934" w:rsidR="000A7022" w:rsidRPr="007C4B3C" w:rsidRDefault="000A7022" w:rsidP="00BD0369">
      <w:pPr>
        <w:pStyle w:val="Textoindependiente"/>
      </w:pPr>
      <w:r>
        <w:t xml:space="preserve">Utilice el estilo “figure </w:t>
      </w:r>
      <w:proofErr w:type="spellStart"/>
      <w:r>
        <w:t>caption</w:t>
      </w:r>
      <w:proofErr w:type="spellEnd"/>
      <w:r>
        <w:t>” para l</w:t>
      </w:r>
      <w:r w:rsidR="005D2AE2">
        <w:t>as leyendas</w:t>
      </w:r>
      <w:r>
        <w:t xml:space="preserve"> de las figuras, y “table head” para el título de las tablas.</w:t>
      </w:r>
    </w:p>
    <w:p w14:paraId="262372C5" w14:textId="715E4C08" w:rsidR="00650B15" w:rsidRDefault="00F417B2" w:rsidP="00BD0369">
      <w:pPr>
        <w:pStyle w:val="Ttulo2"/>
      </w:pPr>
      <w:r>
        <w:t>Abreviaturas y Acrónimos</w:t>
      </w:r>
      <w:r w:rsidR="00650B15">
        <w:t>.</w:t>
      </w:r>
    </w:p>
    <w:p w14:paraId="643A9BC2" w14:textId="439195C2" w:rsidR="00F417B2" w:rsidRDefault="00F417B2" w:rsidP="00BD0369">
      <w:pPr>
        <w:pStyle w:val="Textoindependiente"/>
      </w:pPr>
      <w:r>
        <w:t xml:space="preserve">Defina las abreviaturas y acrónimos la primera vez que aparezcan en el cuerpo de su texto. </w:t>
      </w:r>
      <w:r w:rsidR="007A04D8">
        <w:t xml:space="preserve">Evite </w:t>
      </w:r>
      <w:r>
        <w:t>utili</w:t>
      </w:r>
      <w:r w:rsidR="007A04D8">
        <w:t>zar</w:t>
      </w:r>
      <w:r>
        <w:t xml:space="preserve"> abreviaturas en el </w:t>
      </w:r>
      <w:r w:rsidR="00200B75">
        <w:t>T</w:t>
      </w:r>
      <w:r>
        <w:t xml:space="preserve">ítulo del artículo o en los </w:t>
      </w:r>
      <w:r w:rsidR="00200B75">
        <w:t>T</w:t>
      </w:r>
      <w:r>
        <w:t xml:space="preserve">ítulos y </w:t>
      </w:r>
      <w:r w:rsidR="00200B75">
        <w:t>S</w:t>
      </w:r>
      <w:r>
        <w:t>ubtítulos.</w:t>
      </w:r>
    </w:p>
    <w:p w14:paraId="5223F22D" w14:textId="5959F956" w:rsidR="00F417B2" w:rsidRDefault="00F417B2" w:rsidP="00A82E24">
      <w:pPr>
        <w:pStyle w:val="Ttulo2"/>
      </w:pPr>
      <w:r>
        <w:t>Unidades</w:t>
      </w:r>
    </w:p>
    <w:p w14:paraId="6BBF35AD" w14:textId="11ACB154" w:rsidR="00F417B2" w:rsidRDefault="00F417B2" w:rsidP="00A82E24">
      <w:pPr>
        <w:pStyle w:val="bulletlist"/>
      </w:pPr>
      <w:r>
        <w:t>Utilice el Sistema Internacional MKS</w:t>
      </w:r>
      <w:r w:rsidR="00200B75">
        <w:t xml:space="preserve"> (metro-kilo-segundo</w:t>
      </w:r>
      <w:r>
        <w:t>) o CGS</w:t>
      </w:r>
      <w:r w:rsidR="00200B75">
        <w:t xml:space="preserve"> (centímetro-gramo-segundo)</w:t>
      </w:r>
      <w:r>
        <w:t xml:space="preserve"> como unidades de preferencia</w:t>
      </w:r>
      <w:r w:rsidR="00A82E24">
        <w:t>. Una excepción puede ser el uso de unidades Inglesas como identificadores de marca, como “disk drive de 3.5 pulgadas”.</w:t>
      </w:r>
    </w:p>
    <w:p w14:paraId="721B5FC4" w14:textId="77777777" w:rsidR="002D4E35" w:rsidRDefault="00A82E24" w:rsidP="00A82E24">
      <w:pPr>
        <w:pStyle w:val="bulletlist"/>
      </w:pPr>
      <w:r>
        <w:t>Utilice el cero antes del punto decimal: “0.25”, no “.25”</w:t>
      </w:r>
    </w:p>
    <w:p w14:paraId="50D7A7F6" w14:textId="07D6F1CE" w:rsidR="00A82E24" w:rsidRDefault="002D4E35" w:rsidP="00A82E24">
      <w:pPr>
        <w:pStyle w:val="bulletlist"/>
      </w:pPr>
      <w:r>
        <w:t>Para las listas</w:t>
      </w:r>
      <w:r w:rsidR="00A82E24">
        <w:t xml:space="preserve"> (</w:t>
      </w:r>
      <w:r w:rsidR="00A82E24" w:rsidRPr="00A82E24">
        <w:rPr>
          <w:i/>
          <w:iCs/>
        </w:rPr>
        <w:t xml:space="preserve">use estilo: </w:t>
      </w:r>
      <w:proofErr w:type="spellStart"/>
      <w:r w:rsidR="00A82E24" w:rsidRPr="00A82E24">
        <w:rPr>
          <w:i/>
          <w:iCs/>
        </w:rPr>
        <w:t>bullet</w:t>
      </w:r>
      <w:proofErr w:type="spellEnd"/>
      <w:r w:rsidR="00A82E24" w:rsidRPr="00A82E24">
        <w:rPr>
          <w:i/>
          <w:iCs/>
        </w:rPr>
        <w:t xml:space="preserve"> </w:t>
      </w:r>
      <w:proofErr w:type="spellStart"/>
      <w:r w:rsidR="00A82E24" w:rsidRPr="00A82E24">
        <w:rPr>
          <w:i/>
          <w:iCs/>
        </w:rPr>
        <w:t>list</w:t>
      </w:r>
      <w:proofErr w:type="spellEnd"/>
      <w:r w:rsidR="00A82E24">
        <w:t>).</w:t>
      </w:r>
    </w:p>
    <w:p w14:paraId="0C1CCA20" w14:textId="21364C55" w:rsidR="00A82E24" w:rsidRDefault="00A82E24" w:rsidP="00A82E24">
      <w:pPr>
        <w:pStyle w:val="Ttulo2"/>
      </w:pPr>
      <w:r>
        <w:t>Ecuaciones</w:t>
      </w:r>
    </w:p>
    <w:p w14:paraId="401DDD35" w14:textId="77777777" w:rsidR="0015515D" w:rsidRDefault="00A82E24" w:rsidP="00BD0369">
      <w:pPr>
        <w:pStyle w:val="Textoindependiente"/>
      </w:pPr>
      <w:r>
        <w:t xml:space="preserve">Las ecuaciones son una excepción a las especificaciones de esta plantilla. Ud. puede determinar el uso del tipo de letra: Times New </w:t>
      </w:r>
      <w:proofErr w:type="spellStart"/>
      <w:r>
        <w:t>Roman</w:t>
      </w:r>
      <w:proofErr w:type="spellEnd"/>
      <w:r>
        <w:t xml:space="preserve"> o Symbol (por favor no utilice otro font).</w:t>
      </w:r>
    </w:p>
    <w:p w14:paraId="3B1B2814" w14:textId="54BC01E2" w:rsidR="00A82E24" w:rsidRDefault="00A82E24" w:rsidP="00BD0369">
      <w:pPr>
        <w:pStyle w:val="Textoindependiente"/>
      </w:pPr>
      <w:r>
        <w:t xml:space="preserve">Para crear ecuaciones multinivel, </w:t>
      </w:r>
      <w:r w:rsidR="00CF09F5">
        <w:t>tal vez</w:t>
      </w:r>
      <w:r>
        <w:t xml:space="preserve"> se</w:t>
      </w:r>
      <w:r w:rsidR="00CF09F5">
        <w:t xml:space="preserve">a </w:t>
      </w:r>
      <w:r>
        <w:t xml:space="preserve">necesario que </w:t>
      </w:r>
      <w:r w:rsidR="00CF09F5">
        <w:t>lo prepare como gráfico e incrustarlo en su texto.</w:t>
      </w:r>
    </w:p>
    <w:p w14:paraId="26A132F8" w14:textId="0A5B610A" w:rsidR="00CF09F5" w:rsidRDefault="00CF09F5" w:rsidP="00BD0369">
      <w:pPr>
        <w:pStyle w:val="Textoindependiente"/>
      </w:pPr>
      <w:r>
        <w:t xml:space="preserve">Numere las ecuaciones consecutivamente. Los números de las ecuaciones van entre paréntesis, y son ubicadas al extremo derecho como en (1), utilizando el delimitador </w:t>
      </w:r>
      <w:proofErr w:type="spellStart"/>
      <w:r>
        <w:t>tab</w:t>
      </w:r>
      <w:proofErr w:type="spellEnd"/>
      <w:r>
        <w:t xml:space="preserve"> derecho. Use el gui</w:t>
      </w:r>
      <w:r w:rsidR="00261FA3">
        <w:t>o</w:t>
      </w:r>
      <w:r>
        <w:t>n largo como símbolo menos.</w:t>
      </w:r>
    </w:p>
    <w:p w14:paraId="6AC85DEC" w14:textId="77777777" w:rsidR="00CF09F5" w:rsidRPr="00C20E2E" w:rsidRDefault="00CF09F5" w:rsidP="00CF09F5">
      <w:pPr>
        <w:pStyle w:val="equation"/>
        <w:rPr>
          <w:rFonts w:hint="eastAsia"/>
        </w:rPr>
      </w:pPr>
      <w:r w:rsidRPr="00C20E2E">
        <w:tab/>
      </w:r>
      <w:r w:rsidRPr="00C20E2E">
        <w:rPr>
          <w:rFonts w:ascii="Times New Roman" w:hAnsi="Times New Roman" w:cs="Times New Roman"/>
          <w:i/>
        </w:rPr>
        <w:t>a</w:t>
      </w:r>
      <w:r w:rsidRPr="00CB66E6">
        <w:t></w:t>
      </w:r>
      <w:r w:rsidRPr="00CB66E6">
        <w:t></w:t>
      </w:r>
      <w:r w:rsidRPr="00CB66E6">
        <w:t></w:t>
      </w:r>
      <w:r w:rsidRPr="00C20E2E">
        <w:rPr>
          <w:rFonts w:ascii="Times New Roman" w:hAnsi="Times New Roman" w:cs="Times New Roman"/>
          <w:i/>
        </w:rPr>
        <w:t>b</w:t>
      </w:r>
      <w:r w:rsidRPr="00CB66E6">
        <w:t></w:t>
      </w:r>
      <w:r w:rsidRPr="00CB66E6">
        <w:t></w:t>
      </w:r>
      <w:r w:rsidRPr="00CB66E6">
        <w:t></w:t>
      </w:r>
      <w:r w:rsidRPr="00CB66E6">
        <w:t></w:t>
      </w:r>
      <w:r>
        <w:t></w:t>
      </w:r>
      <w:r w:rsidRPr="00C20E2E">
        <w:tab/>
      </w:r>
      <w:r w:rsidRPr="00CB66E6">
        <w:t></w:t>
      </w:r>
      <w:r w:rsidRPr="00CB66E6">
        <w:t></w:t>
      </w:r>
      <w:r w:rsidRPr="00CB66E6">
        <w:t></w:t>
      </w:r>
    </w:p>
    <w:p w14:paraId="1D49A2AB" w14:textId="6EA67FB1" w:rsidR="00CF09F5" w:rsidRDefault="00CF09F5" w:rsidP="00CF09F5">
      <w:pPr>
        <w:pStyle w:val="Textoindependiente"/>
      </w:pPr>
      <w:r w:rsidRPr="00CF09F5">
        <w:t>Note</w:t>
      </w:r>
      <w:r w:rsidR="00CC3A14">
        <w:t xml:space="preserve"> </w:t>
      </w:r>
      <w:r w:rsidRPr="00CF09F5">
        <w:t>que la ecuación está c</w:t>
      </w:r>
      <w:r>
        <w:t>entrada. Asegúrese de que los símbolo</w:t>
      </w:r>
      <w:r w:rsidR="00261FA3">
        <w:t>s</w:t>
      </w:r>
      <w:r>
        <w:t xml:space="preserve"> de su ecuación sean definidos antes o inmediatamente después de la ecuación. Use “(1)”, no “</w:t>
      </w:r>
      <w:proofErr w:type="spellStart"/>
      <w:r>
        <w:t>Eq</w:t>
      </w:r>
      <w:proofErr w:type="spellEnd"/>
      <w:r>
        <w:t xml:space="preserve">. (1)” o “ecuación (1)”, excepto cuando esté al inicio de la </w:t>
      </w:r>
      <w:r w:rsidR="001167D0">
        <w:t>frase</w:t>
      </w:r>
      <w:r>
        <w:t>: “La ecuación (1) es …”</w:t>
      </w:r>
    </w:p>
    <w:p w14:paraId="6DF7DD77" w14:textId="1DDD664F" w:rsidR="000A7022" w:rsidRDefault="000A7022" w:rsidP="000A7022">
      <w:pPr>
        <w:pStyle w:val="Ttulo2"/>
      </w:pPr>
      <w:r>
        <w:t>Figuras y Tablas</w:t>
      </w:r>
    </w:p>
    <w:p w14:paraId="74736751" w14:textId="77777777" w:rsidR="00EC19E1" w:rsidRDefault="000A7022" w:rsidP="00EC19E1">
      <w:pPr>
        <w:pStyle w:val="Ttulo4"/>
        <w:rPr>
          <w:i w:val="0"/>
          <w:iCs w:val="0"/>
        </w:rPr>
      </w:pPr>
      <w:r>
        <w:t>Figuras y Tablas grandes</w:t>
      </w:r>
      <w:r w:rsidR="00EC19E1">
        <w:t xml:space="preserve">: </w:t>
      </w:r>
      <w:r w:rsidRPr="00EC19E1">
        <w:rPr>
          <w:i w:val="0"/>
          <w:iCs w:val="0"/>
        </w:rPr>
        <w:t>Las figuras o tablas que sean grandes pueden ocupar ambas columnas</w:t>
      </w:r>
      <w:r w:rsidR="001167D0" w:rsidRPr="00EC19E1">
        <w:rPr>
          <w:i w:val="0"/>
          <w:iCs w:val="0"/>
        </w:rPr>
        <w:t xml:space="preserve">, </w:t>
      </w:r>
      <w:r w:rsidRPr="00EC19E1">
        <w:rPr>
          <w:i w:val="0"/>
          <w:iCs w:val="0"/>
        </w:rPr>
        <w:t>ut</w:t>
      </w:r>
      <w:r w:rsidR="005D2AE2" w:rsidRPr="00EC19E1">
        <w:rPr>
          <w:i w:val="0"/>
          <w:iCs w:val="0"/>
        </w:rPr>
        <w:t>i</w:t>
      </w:r>
      <w:r w:rsidRPr="00EC19E1">
        <w:rPr>
          <w:i w:val="0"/>
          <w:iCs w:val="0"/>
        </w:rPr>
        <w:t>lice saltos de sección en la misma página para configurarlo.</w:t>
      </w:r>
    </w:p>
    <w:p w14:paraId="3E183962" w14:textId="4093781A" w:rsidR="005D2AE2" w:rsidRPr="00EC19E1" w:rsidRDefault="00EC19E1" w:rsidP="00EC19E1">
      <w:pPr>
        <w:pStyle w:val="Ttulo4"/>
        <w:rPr>
          <w:i w:val="0"/>
          <w:iCs w:val="0"/>
        </w:rPr>
      </w:pPr>
      <w:r w:rsidRPr="00EC19E1">
        <w:t xml:space="preserve">Leyendas y títulos: </w:t>
      </w:r>
      <w:r w:rsidR="005D2AE2" w:rsidRPr="00EC19E1">
        <w:rPr>
          <w:i w:val="0"/>
          <w:iCs w:val="0"/>
        </w:rPr>
        <w:t>Las leyendas de las figuras deben estar debajo de las figuras</w:t>
      </w:r>
      <w:r w:rsidR="00D40D55" w:rsidRPr="00EC19E1">
        <w:rPr>
          <w:i w:val="0"/>
          <w:iCs w:val="0"/>
        </w:rPr>
        <w:t>; las cabeceras de las tablas deben estar encima de las tablas.</w:t>
      </w:r>
      <w:r w:rsidR="001167D0" w:rsidRPr="00EC19E1">
        <w:rPr>
          <w:i w:val="0"/>
          <w:iCs w:val="0"/>
        </w:rPr>
        <w:t xml:space="preserve"> Inserte las figuras y tablas después </w:t>
      </w:r>
      <w:r w:rsidR="001167D0" w:rsidRPr="00EC19E1">
        <w:rPr>
          <w:i w:val="0"/>
          <w:iCs w:val="0"/>
        </w:rPr>
        <w:lastRenderedPageBreak/>
        <w:t>de que se las citó en el texto. Use la abreviación “Fig. 1”, incluso al principio de una frase.</w:t>
      </w:r>
    </w:p>
    <w:p w14:paraId="4E6B42A2" w14:textId="01EBF681" w:rsidR="001167D0" w:rsidRPr="00E130DF" w:rsidRDefault="001167D0" w:rsidP="00E130DF">
      <w:pPr>
        <w:pStyle w:val="tablehead"/>
      </w:pPr>
      <w:r w:rsidRPr="00E130DF">
        <w:t>Tipos de estilo de tabla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1167D0" w14:paraId="46F104EA" w14:textId="77777777" w:rsidTr="004A1A76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03E826FC" w14:textId="77777777" w:rsidR="001167D0" w:rsidRDefault="001167D0" w:rsidP="004A1A76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7C2C34C3" w14:textId="77777777" w:rsidR="001167D0" w:rsidRDefault="001167D0" w:rsidP="004A1A76">
            <w:pPr>
              <w:pStyle w:val="tablecolhead"/>
            </w:pPr>
            <w:r>
              <w:t xml:space="preserve">Table </w:t>
            </w:r>
            <w:proofErr w:type="spellStart"/>
            <w:r>
              <w:t>Column</w:t>
            </w:r>
            <w:proofErr w:type="spellEnd"/>
            <w:r>
              <w:t xml:space="preserve"> Head</w:t>
            </w:r>
          </w:p>
        </w:tc>
      </w:tr>
      <w:tr w:rsidR="001167D0" w14:paraId="1A629BB0" w14:textId="77777777" w:rsidTr="004A1A76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27566A63" w14:textId="77777777" w:rsidR="001167D0" w:rsidRDefault="001167D0" w:rsidP="004A1A76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93C2897" w14:textId="77777777" w:rsidR="001167D0" w:rsidRDefault="001167D0" w:rsidP="004A1A76">
            <w:pPr>
              <w:pStyle w:val="tablecolsubhead"/>
            </w:pPr>
            <w:r>
              <w:t xml:space="preserve">Table </w:t>
            </w:r>
            <w:proofErr w:type="spellStart"/>
            <w:r>
              <w:t>column</w:t>
            </w:r>
            <w:proofErr w:type="spellEnd"/>
            <w:r>
              <w:t xml:space="preserve"> </w:t>
            </w:r>
            <w:proofErr w:type="spellStart"/>
            <w:r>
              <w:t>subhead</w:t>
            </w:r>
            <w:proofErr w:type="spellEnd"/>
          </w:p>
        </w:tc>
        <w:tc>
          <w:tcPr>
            <w:tcW w:w="900" w:type="dxa"/>
            <w:vAlign w:val="center"/>
          </w:tcPr>
          <w:p w14:paraId="53EDED6A" w14:textId="77777777" w:rsidR="001167D0" w:rsidRDefault="001167D0" w:rsidP="004A1A76">
            <w:pPr>
              <w:pStyle w:val="tablecolsubhead"/>
            </w:pPr>
            <w:proofErr w:type="spellStart"/>
            <w:r>
              <w:t>Subhead</w:t>
            </w:r>
            <w:proofErr w:type="spellEnd"/>
          </w:p>
        </w:tc>
        <w:tc>
          <w:tcPr>
            <w:tcW w:w="900" w:type="dxa"/>
            <w:vAlign w:val="center"/>
          </w:tcPr>
          <w:p w14:paraId="69B9DD10" w14:textId="77777777" w:rsidR="001167D0" w:rsidRDefault="001167D0" w:rsidP="004A1A76">
            <w:pPr>
              <w:pStyle w:val="tablecolsubhead"/>
            </w:pPr>
            <w:proofErr w:type="spellStart"/>
            <w:r>
              <w:t>Subhead</w:t>
            </w:r>
            <w:proofErr w:type="spellEnd"/>
          </w:p>
        </w:tc>
      </w:tr>
      <w:tr w:rsidR="001167D0" w14:paraId="44ED3D96" w14:textId="77777777" w:rsidTr="004A1A76">
        <w:trPr>
          <w:trHeight w:val="320"/>
          <w:jc w:val="center"/>
        </w:trPr>
        <w:tc>
          <w:tcPr>
            <w:tcW w:w="720" w:type="dxa"/>
            <w:vAlign w:val="center"/>
          </w:tcPr>
          <w:p w14:paraId="53FB5F7D" w14:textId="77777777" w:rsidR="001167D0" w:rsidRDefault="001167D0" w:rsidP="004A1A76">
            <w:pPr>
              <w:pStyle w:val="tablecopy"/>
              <w:rPr>
                <w:sz w:val="8"/>
                <w:szCs w:val="8"/>
              </w:rPr>
            </w:pPr>
            <w:proofErr w:type="spellStart"/>
            <w:r>
              <w:t>copy</w:t>
            </w:r>
            <w:proofErr w:type="spellEnd"/>
          </w:p>
        </w:tc>
        <w:tc>
          <w:tcPr>
            <w:tcW w:w="2340" w:type="dxa"/>
            <w:vAlign w:val="center"/>
          </w:tcPr>
          <w:p w14:paraId="6D8B3339" w14:textId="77777777" w:rsidR="001167D0" w:rsidRDefault="001167D0" w:rsidP="004A1A76">
            <w:pPr>
              <w:pStyle w:val="tablecopy"/>
            </w:pPr>
            <w:r>
              <w:t xml:space="preserve">More table </w:t>
            </w:r>
            <w:proofErr w:type="spellStart"/>
            <w:r>
              <w:t>copy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00" w:type="dxa"/>
            <w:vAlign w:val="center"/>
          </w:tcPr>
          <w:p w14:paraId="1038F25E" w14:textId="77777777" w:rsidR="001167D0" w:rsidRDefault="001167D0" w:rsidP="004A1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3B6BFE9" w14:textId="77777777" w:rsidR="001167D0" w:rsidRDefault="001167D0" w:rsidP="004A1A76">
            <w:pPr>
              <w:rPr>
                <w:sz w:val="16"/>
                <w:szCs w:val="16"/>
              </w:rPr>
            </w:pPr>
          </w:p>
        </w:tc>
      </w:tr>
    </w:tbl>
    <w:p w14:paraId="5C608BB7" w14:textId="3933F8E0" w:rsidR="001167D0" w:rsidRPr="001167D0" w:rsidRDefault="001167D0" w:rsidP="001167D0">
      <w:pPr>
        <w:pStyle w:val="tablefootnote"/>
      </w:pPr>
      <w:r w:rsidRPr="001167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9209E" wp14:editId="48453D44">
                <wp:simplePos x="0" y="0"/>
                <wp:positionH relativeFrom="column">
                  <wp:align>right</wp:align>
                </wp:positionH>
                <wp:positionV relativeFrom="paragraph">
                  <wp:posOffset>134836</wp:posOffset>
                </wp:positionV>
                <wp:extent cx="320040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907C5" w14:textId="77777777" w:rsidR="001167D0" w:rsidRPr="001E7D53" w:rsidRDefault="001167D0" w:rsidP="001167D0">
                            <w:pPr>
                              <w:pStyle w:val="Textoindependiente"/>
                              <w:rPr>
                                <w:lang w:val="en-US"/>
                              </w:rPr>
                            </w:pPr>
                            <w:r w:rsidRPr="001E7D53">
                              <w:rPr>
                                <w:lang w:val="en-US"/>
                              </w:rPr>
                              <w:t>We suggest that you use a text box to insert a graphic (which is ideally a 300 dpi TIFF or EPS file, with all fonts embedded) because, in an MSW document, this method is somewhat more stable than directly inserting a picture.</w:t>
                            </w:r>
                          </w:p>
                          <w:p w14:paraId="168C0708" w14:textId="77777777" w:rsidR="001167D0" w:rsidRPr="001E7D53" w:rsidRDefault="001167D0" w:rsidP="001167D0">
                            <w:pPr>
                              <w:pStyle w:val="Textoindependiente"/>
                              <w:rPr>
                                <w:lang w:val="en-US"/>
                              </w:rPr>
                            </w:pPr>
                            <w:r w:rsidRPr="001E7D53">
                              <w:rPr>
                                <w:lang w:val="en-US"/>
                              </w:rPr>
                              <w:t>To have non-visible rules on your frame, use the MSWord “Format” pull-down menu, select Text Box &gt; Colors and Lines to choose No Fill and No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920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0.8pt;margin-top:10.6pt;width:252pt;height:90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">
                <v:textbox>
                  <w:txbxContent>
                    <w:p w14:paraId="745907C5" w14:textId="77777777" w:rsidR="001167D0" w:rsidRPr="001E7D53" w:rsidRDefault="001167D0" w:rsidP="001167D0">
                      <w:pPr>
                        <w:pStyle w:val="Textoindependiente"/>
                        <w:rPr>
                          <w:lang w:val="en-US"/>
                        </w:rPr>
                      </w:pPr>
                      <w:r w:rsidRPr="001E7D53">
                        <w:rPr>
                          <w:lang w:val="en-US"/>
                        </w:rPr>
                        <w:t>We suggest that you use a text box to insert a graphic (which is ideally a 300 dpi TIFF or EPS file, with all fonts embedded) because, in an MSW document, this method is somewhat more stable than directly inserting a picture.</w:t>
                      </w:r>
                    </w:p>
                    <w:p w14:paraId="168C0708" w14:textId="77777777" w:rsidR="001167D0" w:rsidRPr="001E7D53" w:rsidRDefault="001167D0" w:rsidP="001167D0">
                      <w:pPr>
                        <w:pStyle w:val="Textoindependiente"/>
                        <w:rPr>
                          <w:lang w:val="en-US"/>
                        </w:rPr>
                      </w:pPr>
                      <w:r w:rsidRPr="001E7D53">
                        <w:rPr>
                          <w:lang w:val="en-US"/>
                        </w:rPr>
                        <w:t>To have non-visible rules on your frame, use the MSWord “Format” pull-down menu, select Text Box &gt; Colors and Lines to choose No Fill and No Line.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Ejemplo de </w:t>
      </w:r>
      <w:r w:rsidR="00531D7D">
        <w:t>nota de pie de tabla</w:t>
      </w:r>
      <w:r w:rsidRPr="001167D0">
        <w:t>. (</w:t>
      </w:r>
      <w:r w:rsidR="00531D7D">
        <w:t>use estilo: t</w:t>
      </w:r>
      <w:r w:rsidRPr="001167D0">
        <w:t xml:space="preserve">able </w:t>
      </w:r>
      <w:proofErr w:type="spellStart"/>
      <w:r w:rsidRPr="001167D0">
        <w:t>footnote</w:t>
      </w:r>
      <w:proofErr w:type="spellEnd"/>
      <w:r w:rsidRPr="001167D0">
        <w:t>)</w:t>
      </w:r>
    </w:p>
    <w:p w14:paraId="7EDCDEB7" w14:textId="4764EEB1" w:rsidR="001167D0" w:rsidRDefault="00531D7D" w:rsidP="00531D7D">
      <w:pPr>
        <w:pStyle w:val="figurecaption"/>
        <w:numPr>
          <w:ilvl w:val="0"/>
          <w:numId w:val="2"/>
        </w:numPr>
      </w:pPr>
      <w:r w:rsidRPr="00531D7D">
        <w:t>Ejemplo de leyenda de una figura</w:t>
      </w:r>
      <w:r w:rsidR="001167D0" w:rsidRPr="00531D7D">
        <w:t xml:space="preserve">. </w:t>
      </w:r>
      <w:r w:rsidR="001167D0" w:rsidRPr="00575BCA">
        <w:rPr>
          <w:iCs/>
        </w:rPr>
        <w:t>(</w:t>
      </w:r>
      <w:r>
        <w:rPr>
          <w:iCs/>
        </w:rPr>
        <w:t xml:space="preserve">use estilo: </w:t>
      </w:r>
      <w:r w:rsidR="001167D0" w:rsidRPr="005B0344">
        <w:rPr>
          <w:i/>
          <w:iCs/>
        </w:rPr>
        <w:t xml:space="preserve">figure </w:t>
      </w:r>
      <w:proofErr w:type="spellStart"/>
      <w:r w:rsidR="001167D0" w:rsidRPr="005B0344">
        <w:rPr>
          <w:i/>
          <w:iCs/>
        </w:rPr>
        <w:t>caption</w:t>
      </w:r>
      <w:proofErr w:type="spellEnd"/>
      <w:r w:rsidR="001167D0" w:rsidRPr="00575BCA">
        <w:rPr>
          <w:iCs/>
        </w:rPr>
        <w:t>)</w:t>
      </w:r>
    </w:p>
    <w:p w14:paraId="34FEEF42" w14:textId="1925EA3C" w:rsidR="001167D0" w:rsidRDefault="00531D7D" w:rsidP="00CF09F5">
      <w:pPr>
        <w:pStyle w:val="Textoindependiente"/>
      </w:pPr>
      <w:r>
        <w:t xml:space="preserve">Etiquetas de la figura: Utilice Times New </w:t>
      </w:r>
      <w:proofErr w:type="spellStart"/>
      <w:r>
        <w:t>Roman</w:t>
      </w:r>
      <w:proofErr w:type="spellEnd"/>
      <w:r>
        <w:t xml:space="preserve"> 8 puntos para las etiquetas de la figura. Use palabras en vez de abreviaturas para las etiquetas de los ejes para evitar confusiones al lector. Como ejemplo, escriba </w:t>
      </w:r>
      <w:r w:rsidR="008704EF">
        <w:t>el cuantificador</w:t>
      </w:r>
      <w:r>
        <w:t xml:space="preserve"> “</w:t>
      </w:r>
      <w:r w:rsidR="008704EF">
        <w:t>Probabilidad</w:t>
      </w:r>
      <w:r>
        <w:t>”</w:t>
      </w:r>
      <w:r w:rsidR="008704EF">
        <w:t>, o “Probabilidad, P”, no sólo “P”. Si incluye unidades en la etiqueta, preséntelos entre paréntesis. No etiquete los ejes sólo con unidades. Por ejemplo, escriba “Probabilidad (%)” o “Probabilidad (</w:t>
      </w:r>
      <w:r w:rsidR="00C20E2E">
        <w:t xml:space="preserve">en </w:t>
      </w:r>
      <w:r w:rsidR="008704EF">
        <w:t>porcentaje)”, no simplemente “%”.</w:t>
      </w:r>
    </w:p>
    <w:p w14:paraId="513EC740" w14:textId="7C795F82" w:rsidR="004F1AF9" w:rsidRDefault="009303D9" w:rsidP="004F1AF9">
      <w:pPr>
        <w:pStyle w:val="Ttulo5"/>
      </w:pPr>
      <w:r w:rsidRPr="009563F7">
        <w:t>Referenc</w:t>
      </w:r>
      <w:r w:rsidR="005D1B78" w:rsidRPr="009563F7">
        <w:t>ia</w:t>
      </w:r>
      <w:r w:rsidRPr="009563F7">
        <w:t>s</w:t>
      </w:r>
      <w:r w:rsidR="008704EF">
        <w:t xml:space="preserve"> (use estilo: Título 5)</w:t>
      </w:r>
    </w:p>
    <w:p w14:paraId="5751ECBF" w14:textId="6D0CED58" w:rsidR="00317C59" w:rsidRDefault="00317C59" w:rsidP="00317C59">
      <w:pPr>
        <w:pStyle w:val="Textoindependiente"/>
      </w:pPr>
      <w:r>
        <w:t>La plantilla numerará las citas consecutivamente entre paréntesis [1]. El punto al final de la frase debe ir después de los paréntesis [2]. Refiérase simplemente al número de referencia, “como en [3]…”; no utilice “Ref. [3]” o “referencia [3]” excepto al inicio de la frase: “La referencia [3] fue la primera…”</w:t>
      </w:r>
    </w:p>
    <w:p w14:paraId="23FA4221" w14:textId="4760A62A" w:rsidR="00317C59" w:rsidRDefault="00317C59" w:rsidP="00317C59">
      <w:pPr>
        <w:pStyle w:val="Textoindependiente"/>
      </w:pPr>
      <w:r>
        <w:t>Numere</w:t>
      </w:r>
      <w:r w:rsidR="00ED1646">
        <w:t xml:space="preserve"> las notas al </w:t>
      </w:r>
      <w:r w:rsidR="001E7A00">
        <w:t>pie</w:t>
      </w:r>
      <w:r w:rsidR="00ED1646">
        <w:t xml:space="preserve"> de página con </w:t>
      </w:r>
      <w:proofErr w:type="spellStart"/>
      <w:r w:rsidR="00ED1646">
        <w:t>superscripts</w:t>
      </w:r>
      <w:proofErr w:type="spellEnd"/>
      <w:r w:rsidR="00ED1646">
        <w:t xml:space="preserve">. Ubique el actual pie de página al final de la columna en la que fue citada. </w:t>
      </w:r>
      <w:r w:rsidR="00ED1646">
        <w:t>No inserte pies de página en el Resumen o en la lista de Referencias. Utilice letras para los pies de notas de tabla.</w:t>
      </w:r>
    </w:p>
    <w:p w14:paraId="6AAB18B5" w14:textId="05E972CD" w:rsidR="00ED1646" w:rsidRDefault="00ED1646" w:rsidP="00317C59">
      <w:pPr>
        <w:pStyle w:val="Textoindependiente"/>
      </w:pPr>
      <w:r>
        <w:t>Cuando hayan menos de seis autores, hay que nombrarlos a todos y no utilice “et al.”. Artículos que no hayan sido publicados, aunque hayan sido sometidos para publicación, deben ser citados como “inédito” [4]. Artículos</w:t>
      </w:r>
      <w:r w:rsidR="001E7A00">
        <w:t xml:space="preserve"> que han sido aprobados para publicación deben ser citados como “en prensa” [5]. Inicie en mayúscula sólo la primera palabra en el título del artículo, excepto para nombres propios.</w:t>
      </w:r>
    </w:p>
    <w:p w14:paraId="67E5E11C" w14:textId="68D93D76" w:rsidR="00DB4468" w:rsidRDefault="00DB4468" w:rsidP="00317C59">
      <w:pPr>
        <w:pStyle w:val="Textoindependiente"/>
      </w:pPr>
      <w:r>
        <w:t>Al final del escrito está la sección “Breve CV del autor”, si no desea incluir datos laborales está bien.</w:t>
      </w:r>
      <w:r w:rsidR="007938C5">
        <w:t xml:space="preserve"> Para conseguir su código ORCID regístrese gratuitamente en </w:t>
      </w:r>
      <w:hyperlink r:id="rId8" w:history="1">
        <w:r w:rsidR="007938C5" w:rsidRPr="005A68F7">
          <w:rPr>
            <w:rStyle w:val="Hipervnculo"/>
          </w:rPr>
          <w:t>https://o</w:t>
        </w:r>
        <w:r w:rsidR="007938C5" w:rsidRPr="005A68F7">
          <w:rPr>
            <w:rStyle w:val="Hipervnculo"/>
          </w:rPr>
          <w:t>r</w:t>
        </w:r>
        <w:r w:rsidR="007938C5" w:rsidRPr="005A68F7">
          <w:rPr>
            <w:rStyle w:val="Hipervnculo"/>
          </w:rPr>
          <w:t>c</w:t>
        </w:r>
        <w:r w:rsidR="007938C5" w:rsidRPr="005A68F7">
          <w:rPr>
            <w:rStyle w:val="Hipervnculo"/>
          </w:rPr>
          <w:t>id.org/</w:t>
        </w:r>
      </w:hyperlink>
      <w:r w:rsidR="007938C5">
        <w:t>.</w:t>
      </w:r>
    </w:p>
    <w:p w14:paraId="0FDD3F30" w14:textId="77777777" w:rsidR="00045138" w:rsidRPr="00C20E2E" w:rsidRDefault="00045138" w:rsidP="00045138"/>
    <w:p w14:paraId="35CDC6B7" w14:textId="62E0FFEB" w:rsidR="00045138" w:rsidRPr="00045138" w:rsidRDefault="00045138" w:rsidP="00045138">
      <w:pPr>
        <w:pStyle w:val="references"/>
        <w:numPr>
          <w:ilvl w:val="0"/>
          <w:numId w:val="8"/>
        </w:numPr>
        <w:ind w:left="354" w:hanging="354"/>
        <w:rPr>
          <w:lang w:val="en-US"/>
        </w:rPr>
      </w:pPr>
      <w:r w:rsidRPr="001E7D53">
        <w:rPr>
          <w:lang w:val="en-US"/>
        </w:rPr>
        <w:t xml:space="preserve">G. Eason, B. Noble, and I. N. Sneddon, “On certain integrals of Lipschitz-Hankel type involving products of Bessel functions,” Phil. </w:t>
      </w:r>
      <w:r w:rsidRPr="00045138">
        <w:rPr>
          <w:lang w:val="en-US"/>
        </w:rPr>
        <w:t xml:space="preserve">Trans. Roy. Soc. London, vol. A247, pp. 529–551, April 1955. </w:t>
      </w:r>
      <w:r w:rsidRPr="00045138">
        <w:rPr>
          <w:i/>
          <w:iCs/>
          <w:lang w:val="en-US"/>
        </w:rPr>
        <w:t>(</w:t>
      </w:r>
      <w:r>
        <w:rPr>
          <w:i/>
          <w:iCs/>
          <w:lang w:val="en-US"/>
        </w:rPr>
        <w:t xml:space="preserve">use </w:t>
      </w:r>
      <w:proofErr w:type="spellStart"/>
      <w:r>
        <w:rPr>
          <w:i/>
          <w:iCs/>
          <w:lang w:val="en-US"/>
        </w:rPr>
        <w:t>estilo</w:t>
      </w:r>
      <w:proofErr w:type="spellEnd"/>
      <w:r>
        <w:rPr>
          <w:i/>
          <w:iCs/>
          <w:lang w:val="en-US"/>
        </w:rPr>
        <w:t xml:space="preserve">: </w:t>
      </w:r>
      <w:r w:rsidRPr="00045138">
        <w:rPr>
          <w:i/>
          <w:iCs/>
          <w:lang w:val="en-US"/>
        </w:rPr>
        <w:t>references)</w:t>
      </w:r>
    </w:p>
    <w:p w14:paraId="324D2FC0" w14:textId="77777777" w:rsidR="00045138" w:rsidRDefault="00045138" w:rsidP="00045138">
      <w:pPr>
        <w:pStyle w:val="references"/>
        <w:numPr>
          <w:ilvl w:val="0"/>
          <w:numId w:val="8"/>
        </w:numPr>
        <w:ind w:left="354" w:hanging="354"/>
      </w:pPr>
      <w:r w:rsidRPr="001E7D53">
        <w:rPr>
          <w:lang w:val="en-US"/>
        </w:rPr>
        <w:t xml:space="preserve">J. Clerk Maxwell, A Treatise on Electricity and Magnetism, 3rd ed., vol. 2. </w:t>
      </w:r>
      <w:r>
        <w:t>Oxford: Clarendon, 1892, pp.68–73.</w:t>
      </w:r>
    </w:p>
    <w:p w14:paraId="562DA759" w14:textId="77777777" w:rsidR="00045138" w:rsidRPr="001E7D53" w:rsidRDefault="00045138" w:rsidP="00045138">
      <w:pPr>
        <w:pStyle w:val="references"/>
        <w:numPr>
          <w:ilvl w:val="0"/>
          <w:numId w:val="8"/>
        </w:numPr>
        <w:ind w:left="354" w:hanging="354"/>
        <w:rPr>
          <w:lang w:val="en-US"/>
        </w:rPr>
      </w:pPr>
      <w:r w:rsidRPr="001E7D53">
        <w:rPr>
          <w:lang w:val="en-US"/>
        </w:rPr>
        <w:t xml:space="preserve">I. S. Jacobs and C. P. Bean, “Fine particles, thin films and exchange anisotropy,” in Magnetism, vol. III, G. T. </w:t>
      </w:r>
      <w:proofErr w:type="spellStart"/>
      <w:r w:rsidRPr="001E7D53">
        <w:rPr>
          <w:lang w:val="en-US"/>
        </w:rPr>
        <w:t>Rado</w:t>
      </w:r>
      <w:proofErr w:type="spellEnd"/>
      <w:r w:rsidRPr="001E7D53">
        <w:rPr>
          <w:lang w:val="en-US"/>
        </w:rPr>
        <w:t xml:space="preserve"> and H. Suhl, Eds. New York: Academic, 1963, pp. 271–350.</w:t>
      </w:r>
    </w:p>
    <w:p w14:paraId="3079EFED" w14:textId="319D819F" w:rsidR="00045138" w:rsidRPr="001E7D53" w:rsidRDefault="00045138" w:rsidP="00045138">
      <w:pPr>
        <w:pStyle w:val="references"/>
        <w:numPr>
          <w:ilvl w:val="0"/>
          <w:numId w:val="8"/>
        </w:numPr>
        <w:ind w:left="354" w:hanging="354"/>
        <w:rPr>
          <w:lang w:val="en-US"/>
        </w:rPr>
      </w:pPr>
      <w:r w:rsidRPr="001E7D53">
        <w:rPr>
          <w:lang w:val="en-US"/>
        </w:rPr>
        <w:t xml:space="preserve">K. Elissa, “Title of paper if known,” </w:t>
      </w:r>
      <w:proofErr w:type="spellStart"/>
      <w:r>
        <w:rPr>
          <w:lang w:val="en-US"/>
        </w:rPr>
        <w:t>inédito</w:t>
      </w:r>
      <w:proofErr w:type="spellEnd"/>
      <w:r w:rsidRPr="001E7D53">
        <w:rPr>
          <w:lang w:val="en-US"/>
        </w:rPr>
        <w:t>.</w:t>
      </w:r>
    </w:p>
    <w:p w14:paraId="50F634D5" w14:textId="4F3BE014" w:rsidR="00045138" w:rsidRDefault="00045138" w:rsidP="00045138">
      <w:pPr>
        <w:pStyle w:val="references"/>
        <w:numPr>
          <w:ilvl w:val="0"/>
          <w:numId w:val="8"/>
        </w:numPr>
        <w:ind w:left="354" w:hanging="354"/>
      </w:pPr>
      <w:r w:rsidRPr="001E7D53">
        <w:rPr>
          <w:lang w:val="en-US"/>
        </w:rPr>
        <w:t xml:space="preserve">R. Nicole, “Title of paper with only first word capitalized,” J. Name Stand. </w:t>
      </w:r>
      <w:proofErr w:type="spellStart"/>
      <w:r>
        <w:t>Abbrev</w:t>
      </w:r>
      <w:proofErr w:type="spellEnd"/>
      <w:r>
        <w:t>., en prensa.</w:t>
      </w:r>
    </w:p>
    <w:p w14:paraId="1055B223" w14:textId="77777777" w:rsidR="00045138" w:rsidRDefault="00045138" w:rsidP="00045138">
      <w:pPr>
        <w:pStyle w:val="references"/>
        <w:numPr>
          <w:ilvl w:val="0"/>
          <w:numId w:val="8"/>
        </w:numPr>
        <w:ind w:left="354" w:hanging="354"/>
      </w:pPr>
      <w:r w:rsidRPr="001E7D53">
        <w:rPr>
          <w:lang w:val="en-US"/>
        </w:rPr>
        <w:t xml:space="preserve">Y. Yorozu, M. Hirano, K. Oka, and Y. Tagawa, “Electron spectroscopy studies on magneto-optical media and plastic substrate interface,” IEEE Transl. J. </w:t>
      </w:r>
      <w:proofErr w:type="spellStart"/>
      <w:r w:rsidRPr="001E7D53">
        <w:rPr>
          <w:lang w:val="en-US"/>
        </w:rPr>
        <w:t>Magn</w:t>
      </w:r>
      <w:proofErr w:type="spellEnd"/>
      <w:r w:rsidRPr="001E7D53">
        <w:rPr>
          <w:lang w:val="en-US"/>
        </w:rPr>
        <w:t xml:space="preserve">. Japan, vol. 2, pp. 740–741, August 1987 [Digests 9th Annual Conf. </w:t>
      </w:r>
      <w:proofErr w:type="spellStart"/>
      <w:r>
        <w:t>Magnetics</w:t>
      </w:r>
      <w:proofErr w:type="spellEnd"/>
      <w:r>
        <w:t xml:space="preserve"> </w:t>
      </w:r>
      <w:proofErr w:type="spellStart"/>
      <w:r>
        <w:t>Japan</w:t>
      </w:r>
      <w:proofErr w:type="spellEnd"/>
      <w:r>
        <w:t>, p. 301, 1982].</w:t>
      </w:r>
    </w:p>
    <w:p w14:paraId="4493F181" w14:textId="02827254" w:rsidR="00317C59" w:rsidRDefault="00317C59" w:rsidP="00317C59">
      <w:pPr>
        <w:pStyle w:val="Textoindependiente"/>
      </w:pPr>
    </w:p>
    <w:p w14:paraId="6D3E17A7" w14:textId="16EABFB7" w:rsidR="002D2236" w:rsidRDefault="00045138" w:rsidP="006712FE">
      <w:pPr>
        <w:pStyle w:val="Textoindependiente"/>
        <w:rPr>
          <w:b/>
          <w:bCs/>
          <w:color w:val="FF0000"/>
        </w:rPr>
      </w:pPr>
      <w:r w:rsidRPr="00045138">
        <w:rPr>
          <w:b/>
          <w:bCs/>
          <w:color w:val="FF0000"/>
        </w:rPr>
        <w:t xml:space="preserve">Esta plantilla </w:t>
      </w:r>
      <w:r w:rsidR="00DB4468">
        <w:rPr>
          <w:b/>
          <w:bCs/>
          <w:color w:val="FF0000"/>
        </w:rPr>
        <w:t xml:space="preserve">(versión 2022) </w:t>
      </w:r>
      <w:r w:rsidRPr="00045138">
        <w:rPr>
          <w:b/>
          <w:bCs/>
          <w:color w:val="FF0000"/>
        </w:rPr>
        <w:t xml:space="preserve">contiene texto de ejemplo para componer y formatear el artículo. Por favor asegúrese de remover todo el texto </w:t>
      </w:r>
      <w:r>
        <w:rPr>
          <w:b/>
          <w:bCs/>
          <w:color w:val="FF0000"/>
        </w:rPr>
        <w:t>sobrante</w:t>
      </w:r>
      <w:r w:rsidRPr="00045138">
        <w:rPr>
          <w:b/>
          <w:bCs/>
          <w:color w:val="FF0000"/>
        </w:rPr>
        <w:t xml:space="preserve"> de su artículo antes de enviarlo a la revista PGI.</w:t>
      </w:r>
      <w:r w:rsidR="007A04D8">
        <w:rPr>
          <w:b/>
          <w:bCs/>
          <w:color w:val="FF0000"/>
        </w:rPr>
        <w:t xml:space="preserve"> </w:t>
      </w:r>
      <w:r w:rsidR="007A04D8" w:rsidRPr="003B5E76">
        <w:rPr>
          <w:b/>
          <w:bCs/>
          <w:color w:val="FF0000"/>
        </w:rPr>
        <w:t xml:space="preserve">Aceptamos sugerencias en: </w:t>
      </w:r>
      <w:hyperlink r:id="rId9" w:history="1">
        <w:r w:rsidR="006712FE" w:rsidRPr="003B5E76">
          <w:rPr>
            <w:rStyle w:val="Hipervnculo"/>
            <w:b/>
            <w:bCs/>
          </w:rPr>
          <w:t>congreso.gi.forsai@gmail.com</w:t>
        </w:r>
      </w:hyperlink>
      <w:r w:rsidR="007A04D8" w:rsidRPr="003B5E76">
        <w:rPr>
          <w:b/>
          <w:bCs/>
          <w:color w:val="FF0000"/>
        </w:rPr>
        <w:t>.</w:t>
      </w:r>
      <w:r w:rsidR="006712FE" w:rsidRPr="003B5E76">
        <w:rPr>
          <w:b/>
          <w:bCs/>
          <w:color w:val="FF0000"/>
        </w:rPr>
        <w:t xml:space="preserve"> </w:t>
      </w:r>
    </w:p>
    <w:p w14:paraId="16FE1D62" w14:textId="77777777" w:rsidR="00F76AF6" w:rsidRPr="003B5E76" w:rsidRDefault="00F76AF6" w:rsidP="006712FE">
      <w:pPr>
        <w:pStyle w:val="Textoindependiente"/>
        <w:rPr>
          <w:b/>
          <w:bCs/>
        </w:rPr>
      </w:pPr>
    </w:p>
    <w:p w14:paraId="53ECC70B" w14:textId="77777777" w:rsidR="00F76AF6" w:rsidRPr="003B5E76" w:rsidRDefault="00F76AF6" w:rsidP="006712FE">
      <w:pPr>
        <w:pStyle w:val="Textoindependiente"/>
        <w:rPr>
          <w:b/>
          <w:bCs/>
        </w:rPr>
      </w:pPr>
    </w:p>
    <w:p w14:paraId="3E6A7904" w14:textId="2DBA0208" w:rsidR="00F76AF6" w:rsidRPr="003B5E76" w:rsidRDefault="00F76AF6" w:rsidP="006712FE">
      <w:pPr>
        <w:pStyle w:val="Textoindependiente"/>
        <w:rPr>
          <w:b/>
          <w:bCs/>
        </w:rPr>
        <w:sectPr w:rsidR="00F76AF6" w:rsidRPr="003B5E76" w:rsidSect="00604E3F">
          <w:type w:val="continuous"/>
          <w:pgSz w:w="12240" w:h="15840" w:code="119"/>
          <w:pgMar w:top="1077" w:right="907" w:bottom="1440" w:left="907" w:header="720" w:footer="720" w:gutter="0"/>
          <w:cols w:num="2" w:space="360"/>
          <w:docGrid w:linePitch="360"/>
        </w:sectPr>
      </w:pPr>
    </w:p>
    <w:p w14:paraId="15B1588F" w14:textId="43C9A619" w:rsidR="009303D9" w:rsidRDefault="009303D9" w:rsidP="00C631D3"/>
    <w:p w14:paraId="29F5F8D5" w14:textId="520AEE40" w:rsidR="00CE3209" w:rsidRDefault="00CE3209" w:rsidP="00C631D3"/>
    <w:p w14:paraId="0862DEC7" w14:textId="54091D62" w:rsidR="002D2236" w:rsidRDefault="002D2236" w:rsidP="00C631D3"/>
    <w:p w14:paraId="7CB90F11" w14:textId="021E42B4" w:rsidR="002D2236" w:rsidRDefault="002D2236" w:rsidP="00C631D3"/>
    <w:p w14:paraId="5DF1AF8E" w14:textId="77777777" w:rsidR="002D2236" w:rsidRDefault="002D2236" w:rsidP="00C631D3"/>
    <w:p w14:paraId="7AAFD797" w14:textId="46EEA68E" w:rsidR="002D2236" w:rsidRDefault="002D2236" w:rsidP="00C631D3"/>
    <w:p w14:paraId="4C78623D" w14:textId="415D9108" w:rsidR="002D2236" w:rsidRDefault="002D2236" w:rsidP="00C631D3"/>
    <w:p w14:paraId="3D91B5B3" w14:textId="19F46D0B" w:rsidR="002D2236" w:rsidRDefault="002D2236" w:rsidP="00C631D3"/>
    <w:p w14:paraId="510810BE" w14:textId="3D772962" w:rsidR="002D2236" w:rsidRDefault="002D2236" w:rsidP="00C631D3"/>
    <w:p w14:paraId="1F7B5EB5" w14:textId="5AED11E1" w:rsidR="002D2236" w:rsidRDefault="002D2236" w:rsidP="00C631D3"/>
    <w:p w14:paraId="7E4C0F3A" w14:textId="46F128FE" w:rsidR="002D2236" w:rsidRDefault="002D2236" w:rsidP="00C631D3"/>
    <w:p w14:paraId="77403185" w14:textId="77777777" w:rsidR="002D2236" w:rsidRDefault="002D2236" w:rsidP="00C631D3"/>
    <w:p w14:paraId="2D33F40A" w14:textId="60EB3B9B" w:rsidR="00CE3209" w:rsidRDefault="00CE3209" w:rsidP="00CE3209">
      <w:pPr>
        <w:pStyle w:val="Textoindependiente"/>
      </w:pPr>
      <w:r>
        <w:t>Bre</w:t>
      </w:r>
      <w:r w:rsidR="00BC1FB9">
        <w:t>v</w:t>
      </w:r>
      <w:r>
        <w:t>e CV de</w:t>
      </w:r>
      <w:r w:rsidR="00DB4468">
        <w:t xml:space="preserve"> </w:t>
      </w:r>
      <w:r>
        <w:t>l</w:t>
      </w:r>
      <w:r w:rsidR="00DB4468">
        <w:t>a</w:t>
      </w:r>
      <w:r>
        <w:t xml:space="preserve"> autor</w:t>
      </w:r>
      <w:r w:rsidR="00DB4468">
        <w:t>a</w:t>
      </w:r>
    </w:p>
    <w:p w14:paraId="07904225" w14:textId="2F0C7729" w:rsidR="00BC1FB9" w:rsidRDefault="00BC1FB9" w:rsidP="00BC1FB9">
      <w:pPr>
        <w:pStyle w:val="Textoindependiente"/>
      </w:pPr>
      <w:r w:rsidRPr="002C4E3C">
        <w:rPr>
          <w:b/>
          <w:bCs/>
        </w:rPr>
        <w:t>Ana Belén Choque Diaz</w:t>
      </w:r>
      <w:r>
        <w:t xml:space="preserve"> es Licenciada en Informática por la Universidad Mayor de San Andrés</w:t>
      </w:r>
      <w:r w:rsidR="002D2236">
        <w:t>.</w:t>
      </w:r>
      <w:r>
        <w:t xml:space="preserve"> </w:t>
      </w:r>
      <w:r w:rsidR="002D2236">
        <w:t>D</w:t>
      </w:r>
      <w:r w:rsidR="002D2236" w:rsidRPr="002D2236">
        <w:t>iplomada en Organización y Administración Pedagógica del aula en Educación Superior (CEPIES),</w:t>
      </w:r>
      <w:r w:rsidR="002D2236">
        <w:t xml:space="preserve"> A</w:t>
      </w:r>
      <w:r>
        <w:t xml:space="preserve">ctualmente realiza la Maestría en Informática Forense, Seguridad de la Información y Auditoria Informática en el Postgrado en Informática de la </w:t>
      </w:r>
      <w:r>
        <w:t>UMSA</w:t>
      </w:r>
      <w:r>
        <w:t>.</w:t>
      </w:r>
    </w:p>
    <w:p w14:paraId="7AC70E1E" w14:textId="0C44340B" w:rsidR="00BC1FB9" w:rsidRDefault="00BC1FB9" w:rsidP="00BC1FB9">
      <w:pPr>
        <w:pStyle w:val="Textoindependiente"/>
      </w:pPr>
      <w:r>
        <w:t xml:space="preserve">Es miembro del grupo de investigación GI-FORSAI UMSA. Publicó artículo “Open Source en Seguridad Informática”, Revista PGI Nro. 6, Postgrado </w:t>
      </w:r>
      <w:r w:rsidR="002C4E3C">
        <w:t>en</w:t>
      </w:r>
      <w:r>
        <w:t xml:space="preserve"> Informática UMSA, La Paz 2019.</w:t>
      </w:r>
    </w:p>
    <w:p w14:paraId="2F8D3CCC" w14:textId="5877C5BB" w:rsidR="002D2236" w:rsidRPr="002D2236" w:rsidRDefault="002D2236" w:rsidP="00BC1FB9">
      <w:pPr>
        <w:pStyle w:val="Textoindependiente"/>
        <w:rPr>
          <w:lang w:val="en-US"/>
        </w:rPr>
      </w:pPr>
      <w:r w:rsidRPr="002D2236">
        <w:rPr>
          <w:lang w:val="en-US"/>
        </w:rPr>
        <w:t xml:space="preserve">Email: </w:t>
      </w:r>
      <w:r>
        <w:rPr>
          <w:lang w:val="en-US"/>
        </w:rPr>
        <w:t>mi</w:t>
      </w:r>
      <w:r w:rsidR="00DB4468">
        <w:rPr>
          <w:lang w:val="en-US"/>
        </w:rPr>
        <w:t>.</w:t>
      </w:r>
      <w:r>
        <w:rPr>
          <w:lang w:val="en-US"/>
        </w:rPr>
        <w:t>correo</w:t>
      </w:r>
      <w:r w:rsidR="00DB4468">
        <w:rPr>
          <w:lang w:val="en-US"/>
        </w:rPr>
        <w:t>.electrónico</w:t>
      </w:r>
      <w:r w:rsidRPr="002D2236">
        <w:rPr>
          <w:lang w:val="en-US"/>
        </w:rPr>
        <w:t>@gmail.com. ORCID ID: https://orcid.org/0000-0001-</w:t>
      </w:r>
      <w:r>
        <w:rPr>
          <w:lang w:val="en-US"/>
        </w:rPr>
        <w:t>9999</w:t>
      </w:r>
      <w:r w:rsidRPr="002D2236">
        <w:rPr>
          <w:lang w:val="en-US"/>
        </w:rPr>
        <w:t>-</w:t>
      </w:r>
      <w:r>
        <w:rPr>
          <w:lang w:val="en-US"/>
        </w:rPr>
        <w:t>8888</w:t>
      </w:r>
      <w:r w:rsidRPr="002D2236">
        <w:rPr>
          <w:lang w:val="en-US"/>
        </w:rPr>
        <w:t>.</w:t>
      </w:r>
    </w:p>
    <w:sectPr w:rsidR="002D2236" w:rsidRPr="002D2236" w:rsidSect="00604E3F">
      <w:type w:val="continuous"/>
      <w:pgSz w:w="12240" w:h="15840" w:code="119"/>
      <w:pgMar w:top="1077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41E7" w14:textId="77777777" w:rsidR="005327A8" w:rsidRDefault="005327A8" w:rsidP="001A3B3D">
      <w:r>
        <w:separator/>
      </w:r>
    </w:p>
  </w:endnote>
  <w:endnote w:type="continuationSeparator" w:id="0">
    <w:p w14:paraId="1F55A099" w14:textId="77777777" w:rsidR="005327A8" w:rsidRDefault="005327A8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30F9" w14:textId="77777777" w:rsidR="005327A8" w:rsidRDefault="005327A8" w:rsidP="001A3B3D">
      <w:r>
        <w:separator/>
      </w:r>
    </w:p>
  </w:footnote>
  <w:footnote w:type="continuationSeparator" w:id="0">
    <w:p w14:paraId="75BB4FAF" w14:textId="77777777" w:rsidR="005327A8" w:rsidRDefault="005327A8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E61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589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4DC0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A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4A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8E41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A02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C80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3C68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B87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43D61"/>
    <w:multiLevelType w:val="multilevel"/>
    <w:tmpl w:val="C88AF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D712375"/>
    <w:multiLevelType w:val="multilevel"/>
    <w:tmpl w:val="C88AF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FE1FCF"/>
    <w:multiLevelType w:val="hybridMultilevel"/>
    <w:tmpl w:val="2B68BD68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F056F7"/>
    <w:multiLevelType w:val="multilevel"/>
    <w:tmpl w:val="C88AF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7660336"/>
    <w:multiLevelType w:val="hybridMultilevel"/>
    <w:tmpl w:val="22628072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189603E"/>
    <w:multiLevelType w:val="multilevel"/>
    <w:tmpl w:val="6386A336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493C3F76"/>
    <w:multiLevelType w:val="hybridMultilevel"/>
    <w:tmpl w:val="2D509C1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44A"/>
    <w:multiLevelType w:val="singleLevel"/>
    <w:tmpl w:val="FA46D5F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6C402C58"/>
    <w:multiLevelType w:val="hybridMultilevel"/>
    <w:tmpl w:val="3CD87C96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D32DA8"/>
    <w:multiLevelType w:val="singleLevel"/>
    <w:tmpl w:val="84AC548E"/>
    <w:lvl w:ilvl="0">
      <w:start w:val="1"/>
      <w:numFmt w:val="upperRoman"/>
      <w:pStyle w:val="tablehead"/>
      <w:lvlText w:val="TABLA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822503029">
    <w:abstractNumId w:val="17"/>
  </w:num>
  <w:num w:numId="2" w16cid:durableId="1884054016">
    <w:abstractNumId w:val="22"/>
  </w:num>
  <w:num w:numId="3" w16cid:durableId="845091288">
    <w:abstractNumId w:val="15"/>
  </w:num>
  <w:num w:numId="4" w16cid:durableId="1429302710">
    <w:abstractNumId w:val="19"/>
  </w:num>
  <w:num w:numId="5" w16cid:durableId="1182666353">
    <w:abstractNumId w:val="19"/>
  </w:num>
  <w:num w:numId="6" w16cid:durableId="593168806">
    <w:abstractNumId w:val="19"/>
  </w:num>
  <w:num w:numId="7" w16cid:durableId="1896240144">
    <w:abstractNumId w:val="19"/>
  </w:num>
  <w:num w:numId="8" w16cid:durableId="618537313">
    <w:abstractNumId w:val="21"/>
  </w:num>
  <w:num w:numId="9" w16cid:durableId="1625624458">
    <w:abstractNumId w:val="23"/>
  </w:num>
  <w:num w:numId="10" w16cid:durableId="342636250">
    <w:abstractNumId w:val="18"/>
  </w:num>
  <w:num w:numId="11" w16cid:durableId="1877886708">
    <w:abstractNumId w:val="14"/>
  </w:num>
  <w:num w:numId="12" w16cid:durableId="1240289104">
    <w:abstractNumId w:val="13"/>
  </w:num>
  <w:num w:numId="13" w16cid:durableId="89157647">
    <w:abstractNumId w:val="0"/>
  </w:num>
  <w:num w:numId="14" w16cid:durableId="1394037728">
    <w:abstractNumId w:val="10"/>
  </w:num>
  <w:num w:numId="15" w16cid:durableId="248737288">
    <w:abstractNumId w:val="8"/>
  </w:num>
  <w:num w:numId="16" w16cid:durableId="405997600">
    <w:abstractNumId w:val="7"/>
  </w:num>
  <w:num w:numId="17" w16cid:durableId="1372682976">
    <w:abstractNumId w:val="6"/>
  </w:num>
  <w:num w:numId="18" w16cid:durableId="2089813589">
    <w:abstractNumId w:val="5"/>
  </w:num>
  <w:num w:numId="19" w16cid:durableId="88813477">
    <w:abstractNumId w:val="9"/>
  </w:num>
  <w:num w:numId="20" w16cid:durableId="1630280228">
    <w:abstractNumId w:val="4"/>
  </w:num>
  <w:num w:numId="21" w16cid:durableId="2116899253">
    <w:abstractNumId w:val="3"/>
  </w:num>
  <w:num w:numId="22" w16cid:durableId="939483760">
    <w:abstractNumId w:val="2"/>
  </w:num>
  <w:num w:numId="23" w16cid:durableId="1590459800">
    <w:abstractNumId w:val="1"/>
  </w:num>
  <w:num w:numId="24" w16cid:durableId="897014558">
    <w:abstractNumId w:val="20"/>
  </w:num>
  <w:num w:numId="25" w16cid:durableId="456683301">
    <w:abstractNumId w:val="11"/>
  </w:num>
  <w:num w:numId="26" w16cid:durableId="1701467237">
    <w:abstractNumId w:val="12"/>
  </w:num>
  <w:num w:numId="27" w16cid:durableId="1373847481">
    <w:abstractNumId w:val="16"/>
  </w:num>
  <w:num w:numId="28" w16cid:durableId="2069764649">
    <w:abstractNumId w:val="17"/>
  </w:num>
  <w:num w:numId="29" w16cid:durableId="1564099611">
    <w:abstractNumId w:val="22"/>
  </w:num>
  <w:num w:numId="30" w16cid:durableId="2128767270">
    <w:abstractNumId w:val="15"/>
  </w:num>
  <w:num w:numId="31" w16cid:durableId="2042127525">
    <w:abstractNumId w:val="21"/>
  </w:num>
  <w:num w:numId="32" w16cid:durableId="876090054">
    <w:abstractNumId w:val="20"/>
  </w:num>
  <w:num w:numId="33" w16cid:durableId="1578513671">
    <w:abstractNumId w:val="23"/>
  </w:num>
  <w:num w:numId="34" w16cid:durableId="1181628575">
    <w:abstractNumId w:val="19"/>
  </w:num>
  <w:num w:numId="35" w16cid:durableId="777289425">
    <w:abstractNumId w:val="19"/>
  </w:num>
  <w:num w:numId="36" w16cid:durableId="800853089">
    <w:abstractNumId w:val="19"/>
  </w:num>
  <w:num w:numId="37" w16cid:durableId="1620405438">
    <w:abstractNumId w:val="19"/>
  </w:num>
  <w:num w:numId="38" w16cid:durableId="933321464">
    <w:abstractNumId w:val="19"/>
  </w:num>
  <w:num w:numId="39" w16cid:durableId="2112125147">
    <w:abstractNumId w:val="17"/>
  </w:num>
  <w:num w:numId="40" w16cid:durableId="1557158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1053"/>
    <w:rsid w:val="00002D5F"/>
    <w:rsid w:val="00003595"/>
    <w:rsid w:val="00045138"/>
    <w:rsid w:val="0004781E"/>
    <w:rsid w:val="00063555"/>
    <w:rsid w:val="00063EBA"/>
    <w:rsid w:val="0008758A"/>
    <w:rsid w:val="000953A8"/>
    <w:rsid w:val="0009632B"/>
    <w:rsid w:val="000A316E"/>
    <w:rsid w:val="000A7022"/>
    <w:rsid w:val="000C16A9"/>
    <w:rsid w:val="000C1E68"/>
    <w:rsid w:val="000C748F"/>
    <w:rsid w:val="000D2B31"/>
    <w:rsid w:val="000F3953"/>
    <w:rsid w:val="000F4DF1"/>
    <w:rsid w:val="001015B2"/>
    <w:rsid w:val="001030F9"/>
    <w:rsid w:val="00104D80"/>
    <w:rsid w:val="00106F28"/>
    <w:rsid w:val="001167D0"/>
    <w:rsid w:val="001215A3"/>
    <w:rsid w:val="00126919"/>
    <w:rsid w:val="00133796"/>
    <w:rsid w:val="00136C67"/>
    <w:rsid w:val="00144733"/>
    <w:rsid w:val="0015079E"/>
    <w:rsid w:val="0015515D"/>
    <w:rsid w:val="00194E91"/>
    <w:rsid w:val="001A1287"/>
    <w:rsid w:val="001A2EFD"/>
    <w:rsid w:val="001A3B3D"/>
    <w:rsid w:val="001A42EA"/>
    <w:rsid w:val="001B4A51"/>
    <w:rsid w:val="001B67DC"/>
    <w:rsid w:val="001C5724"/>
    <w:rsid w:val="001D3588"/>
    <w:rsid w:val="001D7BCF"/>
    <w:rsid w:val="001E5113"/>
    <w:rsid w:val="001E7A00"/>
    <w:rsid w:val="001F4BAF"/>
    <w:rsid w:val="001F61BF"/>
    <w:rsid w:val="00200B75"/>
    <w:rsid w:val="00216C0F"/>
    <w:rsid w:val="002215AD"/>
    <w:rsid w:val="002254A9"/>
    <w:rsid w:val="00227D6B"/>
    <w:rsid w:val="00233D97"/>
    <w:rsid w:val="00245C5D"/>
    <w:rsid w:val="00245DDF"/>
    <w:rsid w:val="00245F54"/>
    <w:rsid w:val="00261FA3"/>
    <w:rsid w:val="002850E3"/>
    <w:rsid w:val="002A1C4D"/>
    <w:rsid w:val="002B6414"/>
    <w:rsid w:val="002C2594"/>
    <w:rsid w:val="002C4E3C"/>
    <w:rsid w:val="002D2236"/>
    <w:rsid w:val="002D4E35"/>
    <w:rsid w:val="0031395A"/>
    <w:rsid w:val="00317C59"/>
    <w:rsid w:val="003239DF"/>
    <w:rsid w:val="00327EAF"/>
    <w:rsid w:val="00333778"/>
    <w:rsid w:val="00340DEB"/>
    <w:rsid w:val="00342616"/>
    <w:rsid w:val="003452A6"/>
    <w:rsid w:val="003516AD"/>
    <w:rsid w:val="00354B01"/>
    <w:rsid w:val="00354FCF"/>
    <w:rsid w:val="00355350"/>
    <w:rsid w:val="003629C0"/>
    <w:rsid w:val="003642B9"/>
    <w:rsid w:val="00366F9D"/>
    <w:rsid w:val="0037091D"/>
    <w:rsid w:val="00372ECF"/>
    <w:rsid w:val="00382A1F"/>
    <w:rsid w:val="00391294"/>
    <w:rsid w:val="003A19E2"/>
    <w:rsid w:val="003B5E76"/>
    <w:rsid w:val="003C57D1"/>
    <w:rsid w:val="003D0C38"/>
    <w:rsid w:val="003F0CBB"/>
    <w:rsid w:val="00402E0F"/>
    <w:rsid w:val="00415235"/>
    <w:rsid w:val="0041665C"/>
    <w:rsid w:val="00421EC6"/>
    <w:rsid w:val="004325FB"/>
    <w:rsid w:val="004404E5"/>
    <w:rsid w:val="004432BA"/>
    <w:rsid w:val="004433DD"/>
    <w:rsid w:val="0044407E"/>
    <w:rsid w:val="0044417C"/>
    <w:rsid w:val="004454E6"/>
    <w:rsid w:val="00453255"/>
    <w:rsid w:val="0047147B"/>
    <w:rsid w:val="00474651"/>
    <w:rsid w:val="00491C90"/>
    <w:rsid w:val="004B3FD0"/>
    <w:rsid w:val="004B5A02"/>
    <w:rsid w:val="004B6D83"/>
    <w:rsid w:val="004B6DC2"/>
    <w:rsid w:val="004D123C"/>
    <w:rsid w:val="004D72B5"/>
    <w:rsid w:val="004E6EA8"/>
    <w:rsid w:val="004E6FC0"/>
    <w:rsid w:val="004F1AF9"/>
    <w:rsid w:val="004F295C"/>
    <w:rsid w:val="005051B0"/>
    <w:rsid w:val="00515813"/>
    <w:rsid w:val="00531431"/>
    <w:rsid w:val="00531D7D"/>
    <w:rsid w:val="005327A8"/>
    <w:rsid w:val="00534270"/>
    <w:rsid w:val="00547E73"/>
    <w:rsid w:val="00551B7F"/>
    <w:rsid w:val="00562F24"/>
    <w:rsid w:val="0056610F"/>
    <w:rsid w:val="00575BCA"/>
    <w:rsid w:val="005A68F7"/>
    <w:rsid w:val="005B0344"/>
    <w:rsid w:val="005B520E"/>
    <w:rsid w:val="005B6833"/>
    <w:rsid w:val="005C361F"/>
    <w:rsid w:val="005C753B"/>
    <w:rsid w:val="005D0B9D"/>
    <w:rsid w:val="005D1B78"/>
    <w:rsid w:val="005D2AE2"/>
    <w:rsid w:val="005E2629"/>
    <w:rsid w:val="005E2800"/>
    <w:rsid w:val="005F1D7C"/>
    <w:rsid w:val="00604E3F"/>
    <w:rsid w:val="00606764"/>
    <w:rsid w:val="006070B2"/>
    <w:rsid w:val="0061797D"/>
    <w:rsid w:val="00633B92"/>
    <w:rsid w:val="006347CF"/>
    <w:rsid w:val="0063522D"/>
    <w:rsid w:val="00636C28"/>
    <w:rsid w:val="00637852"/>
    <w:rsid w:val="006412C5"/>
    <w:rsid w:val="00645D22"/>
    <w:rsid w:val="00650B15"/>
    <w:rsid w:val="00651A08"/>
    <w:rsid w:val="00651BAD"/>
    <w:rsid w:val="00654204"/>
    <w:rsid w:val="006544FE"/>
    <w:rsid w:val="00660256"/>
    <w:rsid w:val="00664C93"/>
    <w:rsid w:val="00670434"/>
    <w:rsid w:val="006712FE"/>
    <w:rsid w:val="006750CC"/>
    <w:rsid w:val="006B4A45"/>
    <w:rsid w:val="006B6B66"/>
    <w:rsid w:val="006C1D55"/>
    <w:rsid w:val="006E538C"/>
    <w:rsid w:val="006F6D3D"/>
    <w:rsid w:val="00702E1C"/>
    <w:rsid w:val="00704134"/>
    <w:rsid w:val="007044AA"/>
    <w:rsid w:val="0070566A"/>
    <w:rsid w:val="00715840"/>
    <w:rsid w:val="00715BEA"/>
    <w:rsid w:val="0073089F"/>
    <w:rsid w:val="00740EEA"/>
    <w:rsid w:val="00753710"/>
    <w:rsid w:val="00766CBA"/>
    <w:rsid w:val="00781182"/>
    <w:rsid w:val="007938C5"/>
    <w:rsid w:val="00794804"/>
    <w:rsid w:val="007A04D8"/>
    <w:rsid w:val="007B1B91"/>
    <w:rsid w:val="007B33F1"/>
    <w:rsid w:val="007B5D3B"/>
    <w:rsid w:val="007C0308"/>
    <w:rsid w:val="007C2FF2"/>
    <w:rsid w:val="007C4B3C"/>
    <w:rsid w:val="007C6149"/>
    <w:rsid w:val="007C70E6"/>
    <w:rsid w:val="007D3F5F"/>
    <w:rsid w:val="007D6232"/>
    <w:rsid w:val="007F1F99"/>
    <w:rsid w:val="007F3A45"/>
    <w:rsid w:val="007F5DD1"/>
    <w:rsid w:val="007F768F"/>
    <w:rsid w:val="0080791D"/>
    <w:rsid w:val="00810189"/>
    <w:rsid w:val="00815CA7"/>
    <w:rsid w:val="0083245E"/>
    <w:rsid w:val="008372CD"/>
    <w:rsid w:val="00845450"/>
    <w:rsid w:val="0085190F"/>
    <w:rsid w:val="00857A87"/>
    <w:rsid w:val="008704EF"/>
    <w:rsid w:val="00873603"/>
    <w:rsid w:val="00884952"/>
    <w:rsid w:val="00887DCD"/>
    <w:rsid w:val="00893CDF"/>
    <w:rsid w:val="008A2C7D"/>
    <w:rsid w:val="008C4B23"/>
    <w:rsid w:val="008D672A"/>
    <w:rsid w:val="008F1A8E"/>
    <w:rsid w:val="008F6E2C"/>
    <w:rsid w:val="008F7435"/>
    <w:rsid w:val="009075EB"/>
    <w:rsid w:val="00927081"/>
    <w:rsid w:val="009303D9"/>
    <w:rsid w:val="00933C64"/>
    <w:rsid w:val="009456F8"/>
    <w:rsid w:val="009563F7"/>
    <w:rsid w:val="00956E8A"/>
    <w:rsid w:val="00972203"/>
    <w:rsid w:val="00986A56"/>
    <w:rsid w:val="009A0B94"/>
    <w:rsid w:val="009B4F67"/>
    <w:rsid w:val="009C2EBE"/>
    <w:rsid w:val="009C5A48"/>
    <w:rsid w:val="009D3F30"/>
    <w:rsid w:val="009E5750"/>
    <w:rsid w:val="00A00E01"/>
    <w:rsid w:val="00A0309F"/>
    <w:rsid w:val="00A059B3"/>
    <w:rsid w:val="00A16C1B"/>
    <w:rsid w:val="00A176D2"/>
    <w:rsid w:val="00A20C1D"/>
    <w:rsid w:val="00A6152F"/>
    <w:rsid w:val="00A70ADF"/>
    <w:rsid w:val="00A71AE6"/>
    <w:rsid w:val="00A82E24"/>
    <w:rsid w:val="00A83751"/>
    <w:rsid w:val="00A93D53"/>
    <w:rsid w:val="00AB03DC"/>
    <w:rsid w:val="00AB511E"/>
    <w:rsid w:val="00AE110F"/>
    <w:rsid w:val="00AE3045"/>
    <w:rsid w:val="00AE3409"/>
    <w:rsid w:val="00AF488E"/>
    <w:rsid w:val="00AF59F8"/>
    <w:rsid w:val="00B00C52"/>
    <w:rsid w:val="00B11A60"/>
    <w:rsid w:val="00B13A6D"/>
    <w:rsid w:val="00B22613"/>
    <w:rsid w:val="00B24F79"/>
    <w:rsid w:val="00B55736"/>
    <w:rsid w:val="00B910DE"/>
    <w:rsid w:val="00BA0E79"/>
    <w:rsid w:val="00BA1025"/>
    <w:rsid w:val="00BA75FE"/>
    <w:rsid w:val="00BA79ED"/>
    <w:rsid w:val="00BC1FB9"/>
    <w:rsid w:val="00BC3420"/>
    <w:rsid w:val="00BD0369"/>
    <w:rsid w:val="00BE24A7"/>
    <w:rsid w:val="00BE2532"/>
    <w:rsid w:val="00BE48CF"/>
    <w:rsid w:val="00BE618C"/>
    <w:rsid w:val="00BE7D3C"/>
    <w:rsid w:val="00BF44CE"/>
    <w:rsid w:val="00BF5FF6"/>
    <w:rsid w:val="00C0207F"/>
    <w:rsid w:val="00C05D33"/>
    <w:rsid w:val="00C16117"/>
    <w:rsid w:val="00C20E2E"/>
    <w:rsid w:val="00C23E4F"/>
    <w:rsid w:val="00C266A7"/>
    <w:rsid w:val="00C3075A"/>
    <w:rsid w:val="00C5141F"/>
    <w:rsid w:val="00C631D3"/>
    <w:rsid w:val="00C76FFC"/>
    <w:rsid w:val="00C919A4"/>
    <w:rsid w:val="00CA3A43"/>
    <w:rsid w:val="00CA4392"/>
    <w:rsid w:val="00CB4065"/>
    <w:rsid w:val="00CB7508"/>
    <w:rsid w:val="00CC393F"/>
    <w:rsid w:val="00CC3A14"/>
    <w:rsid w:val="00CC60E0"/>
    <w:rsid w:val="00CE3209"/>
    <w:rsid w:val="00CE77F5"/>
    <w:rsid w:val="00CF09F5"/>
    <w:rsid w:val="00D13749"/>
    <w:rsid w:val="00D2176E"/>
    <w:rsid w:val="00D21D4C"/>
    <w:rsid w:val="00D37B55"/>
    <w:rsid w:val="00D40D55"/>
    <w:rsid w:val="00D51F08"/>
    <w:rsid w:val="00D632BE"/>
    <w:rsid w:val="00D72CA7"/>
    <w:rsid w:val="00D72D06"/>
    <w:rsid w:val="00D7522C"/>
    <w:rsid w:val="00D7536F"/>
    <w:rsid w:val="00D76668"/>
    <w:rsid w:val="00D82D38"/>
    <w:rsid w:val="00D93845"/>
    <w:rsid w:val="00DB4468"/>
    <w:rsid w:val="00DE0D49"/>
    <w:rsid w:val="00E051A1"/>
    <w:rsid w:val="00E130DF"/>
    <w:rsid w:val="00E1633C"/>
    <w:rsid w:val="00E16CCD"/>
    <w:rsid w:val="00E24A85"/>
    <w:rsid w:val="00E61E12"/>
    <w:rsid w:val="00E70419"/>
    <w:rsid w:val="00E7596C"/>
    <w:rsid w:val="00E857E7"/>
    <w:rsid w:val="00E878F2"/>
    <w:rsid w:val="00E94FA4"/>
    <w:rsid w:val="00EA7BB0"/>
    <w:rsid w:val="00EC16E0"/>
    <w:rsid w:val="00EC19E1"/>
    <w:rsid w:val="00ED0149"/>
    <w:rsid w:val="00ED1646"/>
    <w:rsid w:val="00ED31E4"/>
    <w:rsid w:val="00EE07AD"/>
    <w:rsid w:val="00EE43B3"/>
    <w:rsid w:val="00EF7DE3"/>
    <w:rsid w:val="00F03103"/>
    <w:rsid w:val="00F169C3"/>
    <w:rsid w:val="00F17DA7"/>
    <w:rsid w:val="00F271DE"/>
    <w:rsid w:val="00F317E5"/>
    <w:rsid w:val="00F324E6"/>
    <w:rsid w:val="00F32B44"/>
    <w:rsid w:val="00F34DEF"/>
    <w:rsid w:val="00F417B2"/>
    <w:rsid w:val="00F57A35"/>
    <w:rsid w:val="00F62704"/>
    <w:rsid w:val="00F627DA"/>
    <w:rsid w:val="00F710AC"/>
    <w:rsid w:val="00F7288F"/>
    <w:rsid w:val="00F7686F"/>
    <w:rsid w:val="00F76AF6"/>
    <w:rsid w:val="00F76F6C"/>
    <w:rsid w:val="00F77E85"/>
    <w:rsid w:val="00F847A6"/>
    <w:rsid w:val="00F84966"/>
    <w:rsid w:val="00F850A9"/>
    <w:rsid w:val="00F85A0A"/>
    <w:rsid w:val="00F86EC0"/>
    <w:rsid w:val="00F9441B"/>
    <w:rsid w:val="00F96569"/>
    <w:rsid w:val="00F96F9F"/>
    <w:rsid w:val="00FA1B1A"/>
    <w:rsid w:val="00FA4A9B"/>
    <w:rsid w:val="00FA4C32"/>
    <w:rsid w:val="00FA7A00"/>
    <w:rsid w:val="00FB55BB"/>
    <w:rsid w:val="00FE11A7"/>
    <w:rsid w:val="00FE3D43"/>
    <w:rsid w:val="00FE7114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1316F"/>
  <w15:docId w15:val="{2BB16BD3-A1C3-42DB-8691-C966728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E3F"/>
    <w:pPr>
      <w:jc w:val="center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245DDF"/>
    <w:pPr>
      <w:keepNext/>
      <w:keepLines/>
      <w:numPr>
        <w:numId w:val="37"/>
      </w:numPr>
      <w:tabs>
        <w:tab w:val="left" w:pos="216"/>
      </w:tabs>
      <w:spacing w:before="160" w:after="80"/>
      <w:ind w:firstLine="0"/>
      <w:outlineLvl w:val="0"/>
    </w:pPr>
    <w:rPr>
      <w:smallCaps/>
    </w:rPr>
  </w:style>
  <w:style w:type="paragraph" w:styleId="Ttulo2">
    <w:name w:val="heading 2"/>
    <w:basedOn w:val="Normal"/>
    <w:next w:val="Normal"/>
    <w:qFormat/>
    <w:rsid w:val="00604E3F"/>
    <w:pPr>
      <w:keepNext/>
      <w:keepLines/>
      <w:numPr>
        <w:ilvl w:val="1"/>
        <w:numId w:val="37"/>
      </w:numPr>
      <w:spacing w:before="120" w:after="60"/>
      <w:jc w:val="left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604E3F"/>
    <w:pPr>
      <w:numPr>
        <w:ilvl w:val="2"/>
        <w:numId w:val="37"/>
      </w:numPr>
      <w:spacing w:line="240" w:lineRule="exact"/>
      <w:jc w:val="both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604E3F"/>
    <w:pPr>
      <w:numPr>
        <w:ilvl w:val="3"/>
        <w:numId w:val="37"/>
      </w:numPr>
      <w:tabs>
        <w:tab w:val="clear" w:pos="630"/>
        <w:tab w:val="left" w:pos="720"/>
      </w:tabs>
      <w:spacing w:before="40" w:after="40"/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604E3F"/>
    <w:pPr>
      <w:tabs>
        <w:tab w:val="left" w:pos="360"/>
      </w:tabs>
      <w:spacing w:before="160" w:after="80"/>
      <w:outlineLvl w:val="4"/>
    </w:pPr>
    <w:rPr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">
    <w:name w:val="Abstract"/>
    <w:rsid w:val="00604E3F"/>
    <w:pPr>
      <w:spacing w:after="200"/>
      <w:ind w:firstLine="272"/>
      <w:jc w:val="both"/>
    </w:pPr>
    <w:rPr>
      <w:b/>
      <w:bCs/>
      <w:sz w:val="18"/>
      <w:szCs w:val="18"/>
      <w:lang w:val="es-ES"/>
    </w:rPr>
  </w:style>
  <w:style w:type="paragraph" w:customStyle="1" w:styleId="Affiliation">
    <w:name w:val="Affiliation"/>
    <w:rsid w:val="00604E3F"/>
    <w:pPr>
      <w:jc w:val="center"/>
    </w:pPr>
    <w:rPr>
      <w:lang w:val="es-ES"/>
    </w:rPr>
  </w:style>
  <w:style w:type="paragraph" w:customStyle="1" w:styleId="Author">
    <w:name w:val="Author"/>
    <w:rsid w:val="00604E3F"/>
    <w:pPr>
      <w:spacing w:before="360" w:after="40"/>
      <w:jc w:val="center"/>
    </w:pPr>
    <w:rPr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rsid w:val="00604E3F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eastAsia="x-none"/>
    </w:rPr>
  </w:style>
  <w:style w:type="character" w:customStyle="1" w:styleId="TextoindependienteCar">
    <w:name w:val="Texto independiente Car"/>
    <w:link w:val="Textoindependiente"/>
    <w:rsid w:val="00604E3F"/>
    <w:rPr>
      <w:spacing w:val="-1"/>
      <w:lang w:val="es-ES" w:eastAsia="x-none"/>
    </w:rPr>
  </w:style>
  <w:style w:type="paragraph" w:customStyle="1" w:styleId="bulletlist">
    <w:name w:val="bullet list"/>
    <w:basedOn w:val="Textoindependiente"/>
    <w:rsid w:val="00604E3F"/>
    <w:pPr>
      <w:numPr>
        <w:numId w:val="28"/>
      </w:numPr>
    </w:pPr>
  </w:style>
  <w:style w:type="paragraph" w:customStyle="1" w:styleId="equation">
    <w:name w:val="equation"/>
    <w:basedOn w:val="Normal"/>
    <w:rsid w:val="00604E3F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2D4E35"/>
    <w:pPr>
      <w:numPr>
        <w:numId w:val="29"/>
      </w:numPr>
      <w:tabs>
        <w:tab w:val="left" w:pos="533"/>
      </w:tabs>
      <w:spacing w:before="80" w:after="200"/>
      <w:jc w:val="center"/>
    </w:pPr>
    <w:rPr>
      <w:sz w:val="16"/>
      <w:szCs w:val="16"/>
      <w:lang w:val="es-ES"/>
    </w:rPr>
  </w:style>
  <w:style w:type="paragraph" w:customStyle="1" w:styleId="footnote">
    <w:name w:val="footnote"/>
    <w:rsid w:val="00604E3F"/>
    <w:pPr>
      <w:framePr w:hSpace="187" w:vSpace="187" w:wrap="notBeside" w:vAnchor="text" w:hAnchor="page" w:x="6121" w:y="577"/>
      <w:numPr>
        <w:numId w:val="30"/>
      </w:numPr>
      <w:spacing w:after="40"/>
    </w:pPr>
    <w:rPr>
      <w:sz w:val="16"/>
      <w:szCs w:val="16"/>
      <w:lang w:val="es-ES"/>
    </w:rPr>
  </w:style>
  <w:style w:type="paragraph" w:customStyle="1" w:styleId="papersubtitle">
    <w:name w:val="paper subtitle"/>
    <w:rsid w:val="00604E3F"/>
    <w:pPr>
      <w:spacing w:after="120"/>
      <w:jc w:val="center"/>
    </w:pPr>
    <w:rPr>
      <w:rFonts w:eastAsia="MS Mincho"/>
      <w:sz w:val="28"/>
      <w:szCs w:val="28"/>
      <w:lang w:val="es-ES"/>
    </w:rPr>
  </w:style>
  <w:style w:type="paragraph" w:customStyle="1" w:styleId="papertitle">
    <w:name w:val="paper title"/>
    <w:rsid w:val="00604E3F"/>
    <w:pPr>
      <w:spacing w:after="120"/>
      <w:jc w:val="center"/>
    </w:pPr>
    <w:rPr>
      <w:rFonts w:eastAsia="MS Mincho"/>
      <w:sz w:val="48"/>
      <w:szCs w:val="48"/>
      <w:lang w:val="es-ES"/>
    </w:rPr>
  </w:style>
  <w:style w:type="paragraph" w:customStyle="1" w:styleId="references">
    <w:name w:val="references"/>
    <w:rsid w:val="00604E3F"/>
    <w:pPr>
      <w:numPr>
        <w:numId w:val="31"/>
      </w:numPr>
      <w:spacing w:after="50" w:line="180" w:lineRule="exact"/>
      <w:jc w:val="both"/>
    </w:pPr>
    <w:rPr>
      <w:rFonts w:eastAsia="MS Mincho"/>
      <w:sz w:val="16"/>
      <w:szCs w:val="16"/>
      <w:lang w:val="es-ES"/>
    </w:rPr>
  </w:style>
  <w:style w:type="paragraph" w:customStyle="1" w:styleId="sponsors">
    <w:name w:val="sponsors"/>
    <w:rsid w:val="00604E3F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s-ES"/>
    </w:rPr>
  </w:style>
  <w:style w:type="paragraph" w:customStyle="1" w:styleId="tablecolhead">
    <w:name w:val="table col head"/>
    <w:basedOn w:val="Normal"/>
    <w:rsid w:val="00604E3F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604E3F"/>
    <w:rPr>
      <w:i/>
      <w:iCs/>
      <w:sz w:val="15"/>
      <w:szCs w:val="15"/>
    </w:rPr>
  </w:style>
  <w:style w:type="paragraph" w:customStyle="1" w:styleId="tablecopy">
    <w:name w:val="table copy"/>
    <w:rsid w:val="00604E3F"/>
    <w:pPr>
      <w:jc w:val="both"/>
    </w:pPr>
    <w:rPr>
      <w:sz w:val="16"/>
      <w:szCs w:val="16"/>
      <w:lang w:val="es-ES"/>
    </w:rPr>
  </w:style>
  <w:style w:type="paragraph" w:customStyle="1" w:styleId="tablefootnote">
    <w:name w:val="table footnote"/>
    <w:rsid w:val="00604E3F"/>
    <w:pPr>
      <w:numPr>
        <w:numId w:val="32"/>
      </w:numPr>
      <w:spacing w:before="60" w:after="30"/>
      <w:jc w:val="right"/>
    </w:pPr>
    <w:rPr>
      <w:sz w:val="12"/>
      <w:szCs w:val="12"/>
      <w:lang w:val="es-ES"/>
    </w:rPr>
  </w:style>
  <w:style w:type="paragraph" w:customStyle="1" w:styleId="tablehead">
    <w:name w:val="table head"/>
    <w:rsid w:val="00EC19E1"/>
    <w:pPr>
      <w:numPr>
        <w:numId w:val="33"/>
      </w:numPr>
      <w:spacing w:before="240" w:after="120" w:line="216" w:lineRule="auto"/>
      <w:jc w:val="center"/>
    </w:pPr>
    <w:rPr>
      <w:smallCaps/>
      <w:sz w:val="16"/>
      <w:szCs w:val="16"/>
      <w:lang w:val="es-ES"/>
    </w:rPr>
  </w:style>
  <w:style w:type="paragraph" w:customStyle="1" w:styleId="Keywords">
    <w:name w:val="Keywords"/>
    <w:basedOn w:val="Abstract"/>
    <w:qFormat/>
    <w:rsid w:val="00604E3F"/>
    <w:pPr>
      <w:spacing w:after="120"/>
      <w:ind w:firstLine="274"/>
    </w:pPr>
    <w:rPr>
      <w:i/>
    </w:rPr>
  </w:style>
  <w:style w:type="paragraph" w:styleId="Encabezado">
    <w:name w:val="header"/>
    <w:basedOn w:val="Normal"/>
    <w:link w:val="EncabezadoCar"/>
    <w:rsid w:val="00604E3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604E3F"/>
    <w:rPr>
      <w:lang w:val="es-ES"/>
    </w:rPr>
  </w:style>
  <w:style w:type="paragraph" w:styleId="Piedepgina">
    <w:name w:val="footer"/>
    <w:basedOn w:val="Normal"/>
    <w:link w:val="PiedepginaCar"/>
    <w:rsid w:val="00604E3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604E3F"/>
    <w:rPr>
      <w:lang w:val="es-ES"/>
    </w:rPr>
  </w:style>
  <w:style w:type="character" w:customStyle="1" w:styleId="Ttulo1Car">
    <w:name w:val="Título 1 Car"/>
    <w:basedOn w:val="Fuentedeprrafopredeter"/>
    <w:link w:val="Ttulo1"/>
    <w:rsid w:val="00245DDF"/>
    <w:rPr>
      <w:smallCaps/>
      <w:lang w:val="es-ES"/>
    </w:rPr>
  </w:style>
  <w:style w:type="paragraph" w:styleId="Bibliografa">
    <w:name w:val="Bibliography"/>
    <w:next w:val="Normal"/>
    <w:uiPriority w:val="37"/>
    <w:unhideWhenUsed/>
    <w:rsid w:val="005F1D7C"/>
    <w:pPr>
      <w:tabs>
        <w:tab w:val="left" w:pos="357"/>
      </w:tabs>
      <w:spacing w:after="50" w:line="180" w:lineRule="exact"/>
      <w:jc w:val="both"/>
    </w:pPr>
    <w:rPr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rsid w:val="005F1D7C"/>
    <w:rPr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F1D7C"/>
    <w:rPr>
      <w:sz w:val="16"/>
      <w:lang w:val="es-BO"/>
    </w:rPr>
  </w:style>
  <w:style w:type="character" w:styleId="Refdenotaalpie">
    <w:name w:val="footnote reference"/>
    <w:basedOn w:val="Fuentedeprrafopredeter"/>
    <w:uiPriority w:val="99"/>
    <w:rsid w:val="00650B15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4B5A02"/>
    <w:pPr>
      <w:spacing w:after="200"/>
    </w:pPr>
    <w:rPr>
      <w:i/>
      <w:iCs/>
      <w:sz w:val="18"/>
      <w:szCs w:val="18"/>
    </w:rPr>
  </w:style>
  <w:style w:type="table" w:customStyle="1" w:styleId="TablaAPA6ed">
    <w:name w:val="Tabla APA 6ed"/>
    <w:basedOn w:val="Tablanormal"/>
    <w:uiPriority w:val="99"/>
    <w:rsid w:val="005B6833"/>
    <w:pPr>
      <w:spacing w:before="96" w:after="50"/>
      <w:jc w:val="center"/>
    </w:pPr>
    <w:rPr>
      <w:rFonts w:eastAsiaTheme="minorEastAsia" w:cstheme="minorBidi"/>
      <w:szCs w:val="21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firstCol">
      <w:pPr>
        <w:jc w:val="left"/>
      </w:pPr>
      <w:tblPr/>
      <w:tcPr>
        <w:vAlign w:val="top"/>
      </w:tcPr>
    </w:tblStylePr>
  </w:style>
  <w:style w:type="table" w:customStyle="1" w:styleId="Tablanormal41">
    <w:name w:val="Tabla normal 41"/>
    <w:basedOn w:val="Tablanormal"/>
    <w:uiPriority w:val="44"/>
    <w:rsid w:val="005B68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aAPA6edNota">
    <w:name w:val="Tabla APA 6ed. Nota"/>
    <w:basedOn w:val="Normal"/>
    <w:next w:val="Normal"/>
    <w:link w:val="TablaAPA6edNotaCar"/>
    <w:rsid w:val="00245F54"/>
    <w:pPr>
      <w:spacing w:before="120" w:after="360"/>
      <w:jc w:val="left"/>
    </w:pPr>
    <w:rPr>
      <w:rFonts w:eastAsiaTheme="minorEastAsia" w:cstheme="minorBidi"/>
      <w:szCs w:val="21"/>
    </w:rPr>
  </w:style>
  <w:style w:type="character" w:customStyle="1" w:styleId="TablaAPA6edNotaCar">
    <w:name w:val="Tabla APA 6ed. Nota Car"/>
    <w:basedOn w:val="Fuentedeprrafopredeter"/>
    <w:link w:val="TablaAPA6edNota"/>
    <w:rsid w:val="00245F54"/>
    <w:rPr>
      <w:rFonts w:eastAsiaTheme="minorEastAsia" w:cstheme="minorBidi"/>
      <w:szCs w:val="21"/>
      <w:lang w:val="es-ES"/>
    </w:rPr>
  </w:style>
  <w:style w:type="paragraph" w:styleId="Textonotaalfinal">
    <w:name w:val="endnote text"/>
    <w:basedOn w:val="Normal"/>
    <w:link w:val="TextonotaalfinalCar"/>
    <w:rsid w:val="00D51F08"/>
  </w:style>
  <w:style w:type="character" w:customStyle="1" w:styleId="TextonotaalfinalCar">
    <w:name w:val="Texto nota al final Car"/>
    <w:basedOn w:val="Fuentedeprrafopredeter"/>
    <w:link w:val="Textonotaalfinal"/>
    <w:rsid w:val="00D51F08"/>
  </w:style>
  <w:style w:type="table" w:styleId="Tablaconcuadrcula">
    <w:name w:val="Table Grid"/>
    <w:basedOn w:val="Tablanormal"/>
    <w:uiPriority w:val="39"/>
    <w:rsid w:val="00C23E4F"/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7308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3089F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nhideWhenUsed/>
    <w:rsid w:val="00327EA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7EA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A68F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5A6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greso.gi.fors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Tri18</b:Tag>
    <b:SourceType>InternetSite</b:SourceType>
    <b:Guid>{7A33043D-04D0-4F8B-907D-EAA85189BE99}</b:Guid>
    <b:Title>Sistema de Información Constitucional Plurinacional</b:Title>
    <b:Year>2018</b:Year>
    <b:Author>
      <b:Author>
        <b:Corporate>Tribunal Constitucional Plurinacional</b:Corporate>
      </b:Author>
    </b:Author>
    <b:URL>https://buscador.tcpbolivia.bo</b:URL>
    <b:RefOrder>18</b:RefOrder>
  </b:Source>
  <b:Source>
    <b:Tag>Car00</b:Tag>
    <b:SourceType>Misc</b:SourceType>
    <b:Guid>{7CCFA5C3-37F5-4A64-8E79-C998CCD33957}</b:Guid>
    <b:Year>2000</b:Year>
    <b:Month>diciembre</b:Month>
    <b:Day>7</b:Day>
    <b:Author>
      <b:Author>
        <b:Corporate>Carta de los Derechos Fundamentales de la Unión Europea</b:Corporate>
      </b:Author>
    </b:Author>
    <b:City>Niza</b:City>
    <b:CountryRegion>Unión Europea</b:CountryRegion>
    <b:Publisher>Diario Oficial de las Comunidades Europeas</b:Publisher>
    <b:RefOrder>8</b:RefOrder>
  </b:Source>
  <b:Source>
    <b:Tag>Est171</b:Tag>
    <b:SourceType>Misc</b:SourceType>
    <b:Guid>{3BC13A8C-F543-4875-8E76-B6A2C7427D8C}</b:Guid>
    <b:Author>
      <b:Author>
        <b:Corporate>Estándares de Protección de Datos Personales para los Estados Iberoamericanos</b:Corporate>
      </b:Author>
    </b:Author>
    <b:Year>2017</b:Year>
    <b:City>Santiago</b:City>
    <b:CountryRegion>Chile</b:CountryRegion>
    <b:Publisher>Red Iberoamericana de Protección de Datos</b:Publisher>
    <b:Month>junio</b:Month>
    <b:Day>20</b:Day>
    <b:RefOrder>7</b:RefOrder>
  </b:Source>
  <b:Source>
    <b:Tag>Con81</b:Tag>
    <b:SourceType>Misc</b:SourceType>
    <b:Guid>{53408198-9C11-4C86-80D6-C29BDF3DF8BC}</b:Guid>
    <b:Author>
      <b:Author>
        <b:Corporate>Convenio 108 de Estrasburgo</b:Corporate>
      </b:Author>
    </b:Author>
    <b:Title>Convenio para la protección de las personas con respecto al tratamiento automatizado de datos de carácter personal</b:Title>
    <b:Year>1981</b:Year>
    <b:Month>enero</b:Month>
    <b:Day>28</b:Day>
    <b:City>Estrasburgo</b:City>
    <b:CountryRegion>Unión Europea</b:CountryRegion>
    <b:Publisher>Consejo de Europa</b:Publisher>
    <b:RefOrder>3</b:RefOrder>
  </b:Source>
  <b:Source>
    <b:Tag>Res09</b:Tag>
    <b:SourceType>Misc</b:SourceType>
    <b:Guid>{DA6C7BAC-FC61-4D6A-A09B-EC4420C1112E}</b:Guid>
    <b:Title>Estándares Internacionales sobre Protección de Datos Personales y Privacidad</b:Title>
    <b:Year>2009</b:Year>
    <b:City>Madrid</b:City>
    <b:Publisher>31 Conferencia Internacional de Autoridades de Protección de Datos y Privacidad</b:Publisher>
    <b:Author>
      <b:Author>
        <b:Corporate>Resolución de Madrid</b:Corporate>
      </b:Author>
    </b:Author>
    <b:CountryRegion>España</b:CountryRegion>
    <b:URL>https://www.agpd.es</b:URL>
    <b:Month>noviembre</b:Month>
    <b:Day>5</b:Day>
    <b:RefOrder>5</b:RefOrder>
  </b:Source>
  <b:Source>
    <b:Tag>Con09</b:Tag>
    <b:SourceType>Misc</b:SourceType>
    <b:Guid>{46FB9D34-4C46-4C69-AC35-215835DC41C2}</b:Guid>
    <b:Author>
      <b:Author>
        <b:Corporate>Constitución Política del Estado</b:Corporate>
      </b:Author>
    </b:Author>
    <b:Title>Gaceta Oficial de Bolivia</b:Title>
    <b:Year>2009</b:Year>
    <b:City>La Paz</b:City>
    <b:CountryRegion>Bolivia</b:CountryRegion>
    <b:Publisher>Asamblea Constituyente y H. Congreso Nacional</b:Publisher>
    <b:Month>febrero</b:Month>
    <b:Day>7</b:Day>
    <b:RefOrder>2</b:RefOrder>
  </b:Source>
  <b:Source>
    <b:Tag>LEY164</b:Tag>
    <b:SourceType>Misc</b:SourceType>
    <b:Guid>{9E13F66A-1ED8-4334-A7E7-B2EE54DE3D6B}</b:Guid>
    <b:Author>
      <b:Author>
        <b:Corporate>LEY164. Ley General de Telecomunicaciones, Tecnologías de la Información y Comunicación</b:Corporate>
      </b:Author>
    </b:Author>
    <b:Year>2011</b:Year>
    <b:City>La Paz</b:City>
    <b:Publisher>Asamblea Legislativa Plurinacional</b:Publisher>
    <b:Month>agosto</b:Month>
    <b:Day>8</b:Day>
    <b:CountryRegion>Bolivia</b:CountryRegion>
    <b:Title>Gaceta Oficial de Bolivia</b:Title>
    <b:RefOrder>13</b:RefOrder>
  </b:Source>
  <b:Source>
    <b:Tag>Reg</b:Tag>
    <b:SourceType>Misc</b:SourceType>
    <b:Guid>{E7E42F6B-5312-439F-9003-DDEBECD2025D}</b:Guid>
    <b:Author>
      <b:Author>
        <b:Corporate>Reglamento a la Ley 164 para el Desarrollo de Tecnologías de Información y Comunicación</b:Corporate>
      </b:Author>
    </b:Author>
    <b:Title>Gaceta Oficial de Bolivia</b:Title>
    <b:Year>2013</b:Year>
    <b:City>La Paz</b:City>
    <b:Publisher>Decreto Supremo 1793</b:Publisher>
    <b:CountryRegion>Bolivia</b:CountryRegion>
    <b:Month>noviembre</b:Month>
    <b:Day>13</b:Day>
    <b:RefOrder>12</b:RefOrder>
  </b:Source>
  <b:Source>
    <b:Tag>RED19</b:Tag>
    <b:SourceType>InternetSite</b:SourceType>
    <b:Guid>{AE795F4D-1EED-436C-ACE2-C4B2C51D9D3C}</b:Guid>
    <b:Author>
      <b:Author>
        <b:Corporate>RIPD. Miembros</b:Corporate>
      </b:Author>
    </b:Author>
    <b:Year>2019</b:Year>
    <b:URL>http://www.redipd.es/la_red/Miembros/index-ides-idphp.php</b:URL>
    <b:Title>Red Iberoamericana de Protección de Datos</b:Title>
    <b:YearAccessed>2019</b:YearAccessed>
    <b:MonthAccessed>junio</b:MonthAccessed>
    <b:DayAccessed>15</b:DayAccessed>
    <b:InternetSiteTitle>Miembros</b:InternetSiteTitle>
    <b:RefOrder>22</b:RefOrder>
  </b:Source>
  <b:Source>
    <b:Tag>Reg16</b:Tag>
    <b:SourceType>Misc</b:SourceType>
    <b:Guid>{2DF3FEEA-97D7-4FD6-BF36-3DF61DD95D57}</b:Guid>
    <b:Author>
      <b:Author>
        <b:Corporate>RGPD</b:Corporate>
      </b:Author>
    </b:Author>
    <b:Year>2016</b:Year>
    <b:CountryRegion>Unión Europea</b:CountryRegion>
    <b:Title>Reglamento General de Protección de Datos</b:Title>
    <b:City>Bruselas</b:City>
    <b:Publisher>Parlamento Europeo y Consejo de la Unión Europea</b:Publisher>
    <b:PublicationTitle>Reglamento (UE) 2016/679 relativo a la protección de las personas físicas en lo que respecta al tratamiento de datos personales y a la libre circulación de estos datos</b:PublicationTitle>
    <b:Month>abril</b:Month>
    <b:Day>27</b:Day>
    <b:RefOrder>9</b:RefOrder>
  </b:Source>
  <b:Source>
    <b:Tag>Reg03</b:Tag>
    <b:SourceType>DocumentFromInternetSite</b:SourceType>
    <b:Guid>{863DC0DC-2197-4C43-B5CD-E8F2A37EB6C1}</b:Guid>
    <b:Author>
      <b:Author>
        <b:Corporate>Reglas de Heredia</b:Corporate>
      </b:Author>
    </b:Author>
    <b:Title>Reglas mínimas para la difusión de información judicial en Internet</b:Title>
    <b:Year>2003</b:Year>
    <b:Month>julio</b:Month>
    <b:Day>9</b:Day>
    <b:URL>http://www.iijusticia.org/heredia/Reglas_de_Heredia.htm</b:URL>
    <b:RefOrder>25</b:RefOrder>
  </b:Source>
  <b:Source>
    <b:Tag>XII03</b:Tag>
    <b:SourceType>Misc</b:SourceType>
    <b:Guid>{69C50EEA-07B4-4F51-BF46-164EF0E05A59}</b:Guid>
    <b:Title>XIII Cumbre Iberoamericana de Jefes de Estado y de Gobierno</b:Title>
    <b:Year>2003</b:Year>
    <b:City>Santa Cruz de la Sierra</b:City>
    <b:CountryRegion>Bolivia</b:CountryRegion>
    <b:Author>
      <b:Author>
        <b:Corporate>Declaración de Santa Cruz de la Sierra</b:Corporate>
      </b:Author>
    </b:Author>
    <b:URL>https://www.segib.org/?document=declaracion-de-santa-cruz-de-la-sierra</b:URL>
    <b:Month>noviembre</b:Month>
    <b:Day>15</b:Day>
    <b:RefOrder>4</b:RefOrder>
  </b:Source>
  <b:Source>
    <b:Tag>Ari08</b:Tag>
    <b:SourceType>Book</b:SourceType>
    <b:Guid>{EFAB3E99-7B6F-40F7-BF79-03C3C1FA0019}</b:Guid>
    <b:Title>Amparo constitucional y habeas corpus en la jurisprudencia constitucional</b:Title>
    <b:Year>2008</b:Year>
    <b:City>Cochabamba</b:City>
    <b:Author>
      <b:Author>
        <b:NameList>
          <b:Person>
            <b:Last>Arias</b:Last>
            <b:First>Boris</b:First>
          </b:Person>
        </b:NameList>
      </b:Author>
    </b:Author>
    <b:CountryRegion>Bolivia</b:CountryRegion>
    <b:Publisher>Kipus</b:Publisher>
    <b:RefOrder>17</b:RefOrder>
  </b:Source>
  <b:Source>
    <b:Tag>Bru16</b:Tag>
    <b:SourceType>BookSection</b:SourceType>
    <b:Guid>{1ABE1900-1F06-47AF-B1D3-2FC14DA51052}</b:Guid>
    <b:Author>
      <b:Author>
        <b:NameList>
          <b:Person>
            <b:Last>Bruzonic</b:Last>
            <b:First>Erika</b:First>
          </b:Person>
        </b:NameList>
      </b:Author>
      <b:BookAuthor>
        <b:NameList>
          <b:Person>
            <b:Last>Quiroz (coord.)</b:Last>
            <b:First>Eliana</b:First>
          </b:Person>
        </b:NameList>
      </b:BookAuthor>
    </b:Author>
    <b:Title>Resumen de normas de derecho informático y TIC</b:Title>
    <b:BookTitle>Bolivia digital. 15 miradas acerca de Internet y sociedad en Bolivia</b:BookTitle>
    <b:Year>2016</b:Year>
    <b:Pages>501-509</b:Pages>
    <b:City>La Paz</b:City>
    <b:Publisher>Centro de Investigaciones Sociales</b:Publisher>
    <b:CountryRegion>Bolivia</b:CountryRegion>
    <b:RefOrder>23</b:RefOrder>
  </b:Source>
  <b:Source>
    <b:Tag>Luc09</b:Tag>
    <b:SourceType>BookSection</b:SourceType>
    <b:Guid>{F1B085B5-BDD4-4553-95FC-F7A2B2F62232}</b:Guid>
    <b:Title>La construcción del derecho a la autodeterminación informativa y las garantías para su efectividad</b:Title>
    <b:Year>2009</b:Year>
    <b:City>Madrid</b:City>
    <b:Publisher>Fundación Coloquio Jurídico Europeo</b:Publisher>
    <b:Author>
      <b:Author>
        <b:NameList>
          <b:Person>
            <b:Last>Lucas Murillo de la Cueva</b:Last>
            <b:First>Pablo</b:First>
          </b:Person>
        </b:NameList>
      </b:Author>
    </b:Author>
    <b:BookTitle>El derecho a la autodeterminación informativa</b:BookTitle>
    <b:Pages>11-80</b:Pages>
    <b:CountryRegion>España</b:CountryRegion>
    <b:RefOrder>20</b:RefOrder>
  </b:Source>
  <b:Source>
    <b:Tag>War901</b:Tag>
    <b:SourceType>JournalArticle</b:SourceType>
    <b:Guid>{8181251E-5954-4ADE-8FCD-FCF3E5CECBEA}</b:Guid>
    <b:Title>The Right to Privacy</b:Title>
    <b:Year>1890</b:Year>
    <b:City>Boston</b:City>
    <b:Publisher>Harvard Law Review Association</b:Publisher>
    <b:Author>
      <b:Author>
        <b:NameList>
          <b:Person>
            <b:Last>Warren</b:Last>
            <b:First>Samuel</b:First>
          </b:Person>
          <b:Person>
            <b:Last>Brandeis</b:Last>
            <b:First>Louis</b:First>
          </b:Person>
        </b:NameList>
      </b:Author>
    </b:Author>
    <b:JournalName>Harvard Law Review</b:JournalName>
    <b:Pages>193-220</b:Pages>
    <b:Volume>4</b:Volume>
    <b:Issue>5</b:Issue>
    <b:URL>http://links.jstor.org/sici?sici=0017-811X%2818901215%294%3A5%3C193%3ATRTP%3E2.0.CO%3B2-C</b:URL>
    <b:YearAccessed>2019</b:YearAccessed>
    <b:MonthAccessed>mayo</b:MonthAccessed>
    <b:DayAccessed>15</b:DayAccessed>
    <b:RefOrder>1</b:RefOrder>
  </b:Source>
  <b:Source>
    <b:Tag>Tor16</b:Tag>
    <b:SourceType>BookSection</b:SourceType>
    <b:Guid>{5C648241-24B5-4A58-A696-AB8683DA1F90}</b:Guid>
    <b:Year>2016</b:Year>
    <b:Author>
      <b:Author>
        <b:NameList>
          <b:Person>
            <b:Last>Toro</b:Last>
            <b:First>Sergio</b:First>
          </b:Person>
        </b:NameList>
      </b:Author>
      <b:BookAuthor>
        <b:NameList>
          <b:Person>
            <b:Last>Quiroz (coord)</b:Last>
            <b:First>Eliana</b:First>
          </b:Person>
        </b:NameList>
      </b:BookAuthor>
    </b:Author>
    <b:BookTitle>Bolivia digital: 15 miradas acerca de Internet y sociedad en Bolivia</b:BookTitle>
    <b:City>La Paz</b:City>
    <b:Publisher>Centro de Investigaciones Sociales</b:Publisher>
    <b:CountryRegion>Bolivia</b:CountryRegion>
    <b:Pages>89-114</b:Pages>
    <b:RefOrder>26</b:RefOrder>
  </b:Source>
  <b:Source>
    <b:Tag>Tor05</b:Tag>
    <b:SourceType>BookSection</b:SourceType>
    <b:Guid>{A9713A54-34AA-43A4-9F4A-F41B39C9D925}</b:Guid>
    <b:Author>
      <b:Author>
        <b:NameList>
          <b:Person>
            <b:Last>Toro</b:Last>
            <b:First>Sergio</b:First>
          </b:Person>
        </b:NameList>
      </b:Author>
    </b:Author>
    <b:Title>Ponencia Mesa 2. Las tecnologías de la Información y su Impacto en la Privacidad: de las computadoras a las telecomunicaciones</b:Title>
    <b:BookTitle>Memoria del IV Encuentro Iberoamericano de Datos Personales</b:BookTitle>
    <b:Year>2005</b:Year>
    <b:City>México</b:City>
    <b:Publisher>Instituto Federal de Acceso a la Información Pública IFAI</b:Publisher>
    <b:Pages>52-56</b:Pages>
    <b:RefOrder>24</b:RefOrder>
  </b:Source>
  <b:Source>
    <b:Tag>Mac13</b:Tag>
    <b:SourceType>Book</b:SourceType>
    <b:Guid>{2FD0D854-D228-4E77-9164-334347EC9B7C}</b:Guid>
    <b:Author>
      <b:Author>
        <b:NameList>
          <b:Person>
            <b:Last>Machaca</b:Last>
            <b:First>Marcelo</b:First>
          </b:Person>
        </b:NameList>
      </b:Author>
    </b:Author>
    <b:Title>Acciones de defensa en Bolivia</b:Title>
    <b:Year>2013</b:Year>
    <b:City>La Paz</b:City>
    <b:Publisher>Interlexcivile</b:Publisher>
    <b:CountryRegion>Bolivia</b:CountryRegion>
    <b:RefOrder>19</b:RefOrder>
  </b:Source>
  <b:Source>
    <b:Tag>Jos09</b:Tag>
    <b:SourceType>BookSection</b:SourceType>
    <b:Guid>{876D793C-EAE4-4412-A7FE-3BA456C2D5C6}</b:Guid>
    <b:Author>
      <b:Author>
        <b:NameList>
          <b:Person>
            <b:Last>Piñar Mañas</b:Last>
            <b:First>José</b:First>
            <b:Middle>Luis</b:Middle>
          </b:Person>
        </b:NameList>
      </b:Author>
    </b:Author>
    <b:Title>Protección de datos: Origen, situación actual y retos de futuro</b:Title>
    <b:BookTitle>El derecho a la autodeterminación informativa</b:BookTitle>
    <b:Year>2009</b:Year>
    <b:Pages>81-179</b:Pages>
    <b:Publisher>Fundación Coloquio Jurídico Europeo</b:Publisher>
    <b:City>Madrid</b:City>
    <b:CountryRegion>España</b:CountryRegion>
    <b:RefOrder>21</b:RefOrder>
  </b:Source>
  <b:Source>
    <b:Tag>Sup10</b:Tag>
    <b:SourceType>BookSection</b:SourceType>
    <b:Guid>{9DEA9068-256F-4B42-8E29-A27E83E86037}</b:Guid>
    <b:Author>
      <b:Author>
        <b:NameList>
          <b:Person>
            <b:Last>Supo</b:Last>
            <b:First>José</b:First>
          </b:Person>
        </b:NameList>
      </b:Author>
    </b:Author>
    <b:Title>Bases para el análisis de datos clínicos y epidemiológicos</b:Title>
    <b:Year>2010</b:Year>
    <b:City>Arequipa</b:City>
    <b:CountryRegion>Perú</b:CountryRegion>
    <b:BookTitle>Apuntes de estadística</b:BookTitle>
    <b:Publisher>Sociedad peruana de bioestadística e investigación en salud</b:Publisher>
    <b:RefOrder>16</b:RefOrder>
  </b:Source>
  <b:Source>
    <b:Tag>Reg12</b:Tag>
    <b:SourceType>Misc</b:SourceType>
    <b:Guid>{2B6B3596-D2DE-40DF-98B8-0BD6A4AFC486}</b:Guid>
    <b:Year>2012</b:Year>
    <b:City>Punta del Este</b:City>
    <b:Publisher>Red Iberoamericana de Protección de Datos</b:Publisher>
    <b:Author>
      <b:Author>
        <b:Corporate>Reglamento de la Red Iberoamericana de Protección de Datos</b:Corporate>
      </b:Author>
    </b:Author>
    <b:CountryRegion>Uruguay</b:CountryRegion>
    <b:RefOrder>6</b:RefOrder>
  </b:Source>
  <b:Source>
    <b:Tag>AEP19</b:Tag>
    <b:SourceType>InternetSite</b:SourceType>
    <b:Guid>{D0A19084-54B5-4BCB-957B-B5451AFAFE1C}</b:Guid>
    <b:Year>2019</b:Year>
    <b:Author>
      <b:Author>
        <b:Corporate>AEPD</b:Corporate>
      </b:Author>
    </b:Author>
    <b:URL>https://www.aepd.es/reglamento/cumplimiento/transferencias-internacionales.html</b:URL>
    <b:YearAccessed>2019</b:YearAccessed>
    <b:MonthAccessed>junio</b:MonthAccessed>
    <b:DayAccessed>15</b:DayAccessed>
    <b:Title>Transferencias internacionales</b:Title>
    <b:InternetSiteTitle>Agencia Española de Protección de Datos</b:InternetSiteTitle>
    <b:RefOrder>10</b:RefOrder>
  </b:Source>
  <b:Source>
    <b:Tag>Gar15</b:Tag>
    <b:SourceType>Book</b:SourceType>
    <b:Guid>{0F59AD0B-61D0-4FD2-BA3F-70812280988E}</b:Guid>
    <b:Title>Protección de datos y habeas data: una visión desde Iberoamérica</b:Title>
    <b:Year>2015</b:Year>
    <b:City>Madrid</b:City>
    <b:Publisher>Agencia Española de Protección de Datos</b:Publisher>
    <b:Author>
      <b:Author>
        <b:NameList>
          <b:Person>
            <b:Last>García</b:Last>
            <b:First>Aristeo</b:First>
          </b:Person>
          <b:Person>
            <b:Last>Ragni</b:Last>
            <b:First>Claudio</b:First>
          </b:Person>
          <b:Person>
            <b:Last>Santos</b:Last>
            <b:First>Claudio</b:First>
          </b:Person>
          <b:Person>
            <b:Last>Téllez</b:Last>
            <b:First>Cynthia</b:First>
          </b:Person>
          <b:Person>
            <b:Last>López</b:Last>
            <b:First>Daniel</b:First>
          </b:Person>
          <b:Person>
            <b:Last>Martínez</b:Last>
            <b:First>Dulcemaría</b:First>
          </b:Person>
          <b:Person>
            <b:Last>Oliva</b:Last>
            <b:First>Edgar</b:First>
          </b:Person>
          <b:Person>
            <b:Last>González</b:Last>
            <b:First>Francisco</b:First>
          </b:Person>
          <b:Person>
            <b:Last>Guzmán</b:Last>
            <b:First>Héctor</b:First>
          </b:Person>
          <b:Person>
            <b:Last>Villegas</b:Last>
            <b:First>Javier</b:First>
          </b:Person>
          <b:Person>
            <b:Last>Ferreira</b:Last>
            <b:First>Joao</b:First>
          </b:Person>
          <b:Person>
            <b:Last>Tena</b:Last>
            <b:First>Jorge</b:First>
          </b:Person>
          <b:Person>
            <b:Last>García</b:Last>
            <b:First>Jorge</b:First>
          </b:Person>
          <b:Person>
            <b:Last>Colom</b:Last>
            <b:First>José</b:First>
          </b:Person>
          <b:Person>
            <b:Last>Vivet</b:Last>
            <b:First>Laura</b:First>
          </b:Person>
          <b:Person>
            <b:Last>Sánchez</b:Last>
            <b:First>Marta</b:First>
          </b:Person>
          <b:Person>
            <b:Last>Martínez</b:Last>
            <b:First>Matilde</b:First>
          </b:Person>
          <b:Person>
            <b:Last>Cabrera</b:Last>
            <b:First>Romina</b:First>
          </b:Person>
          <b:Person>
            <b:Last>Benito</b:Last>
            <b:First>Ruth</b:First>
          </b:Person>
          <b:Person>
            <b:Last>Serrano</b:Last>
            <b:First>Salvador</b:First>
          </b:Person>
          <b:Person>
            <b:Last>Ríos</b:Last>
            <b:First>Wilson</b:First>
          </b:Person>
        </b:NameList>
      </b:Author>
    </b:Author>
    <b:CountryRegion>España</b:CountryRegion>
    <b:Pages>133</b:Pages>
    <b:RefOrder>14</b:RefOrder>
  </b:Source>
  <b:Source>
    <b:Tag>Pro18</b:Tag>
    <b:SourceType>Misc</b:SourceType>
    <b:Guid>{5FA54F03-9B7F-4F90-9CD0-71853345890F}</b:Guid>
    <b:Year>2018</b:Year>
    <b:City>La Paz</b:City>
    <b:Publisher>Cámara de Diputados</b:Publisher>
    <b:Author>
      <b:Author>
        <b:Corporate>Proyecto de Ley de Protección de Datos Personales</b:Corporate>
      </b:Author>
    </b:Author>
    <b:CountryRegion>Bolivia</b:CountryRegion>
    <b:Issue>PL-185-2019</b:Issue>
    <b:URL>https://www.diputados.bo</b:URL>
    <b:Month>novienbre</b:Month>
    <b:Day>30</b:Day>
    <b:RefOrder>11</b:RefOrder>
  </b:Source>
  <b:Source>
    <b:Tag>Age141</b:Tag>
    <b:SourceType>Book</b:SourceType>
    <b:Guid>{82C05F41-B499-4883-8FC3-39A0DFD727D4}</b:Guid>
    <b:Title>Manual de legislación europea en materia de la protección de datos</b:Title>
    <b:Year>2014</b:Year>
    <b:City>Luxemburgo</b:City>
    <b:Publisher>Oficina de Publicaciones de la Unión Europea</b:Publisher>
    <b:Author>
      <b:Author>
        <b:Corporate>FRA</b:Corporate>
      </b:Author>
    </b:Author>
    <b:CountryRegion>Unión Europea</b:CountryRegion>
    <b:DOI>10.2811/53770</b:DOI>
    <b:Edition>Agencia de los Derechos Fundamentales de la Unión Europea (FRA) y el Consejo de Europa</b:Edition>
    <b:Pages>50 y ss</b:Pages>
    <b:RefOrder>15</b:RefOrder>
  </b:Source>
</b:Sources>
</file>

<file path=customXml/itemProps1.xml><?xml version="1.0" encoding="utf-8"?>
<ds:datastoreItem xmlns:ds="http://schemas.openxmlformats.org/officeDocument/2006/customXml" ds:itemID="{74239DA2-03A9-450D-9467-CECF9ED8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1240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GI-FORSAI Plantilla IEEE para la Revista PGI</vt:lpstr>
      <vt:lpstr>Paper Title (use style: paper title)</vt:lpstr>
    </vt:vector>
  </TitlesOfParts>
  <Company>GI-FORSAI. Revista PGI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GI-FORSAI Plantilla IEEE para la Revista PGI</dc:title>
  <dc:subject/>
  <dc:creator>edsonmac</dc:creator>
  <cp:keywords/>
  <dc:description/>
  <cp:lastModifiedBy>edson</cp:lastModifiedBy>
  <cp:revision>8</cp:revision>
  <cp:lastPrinted>2020-01-02T05:00:00Z</cp:lastPrinted>
  <dcterms:created xsi:type="dcterms:W3CDTF">2020-08-07T02:37:00Z</dcterms:created>
  <dcterms:modified xsi:type="dcterms:W3CDTF">2022-09-06T22:36:00Z</dcterms:modified>
</cp:coreProperties>
</file>