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E141C" w14:textId="50A2318A" w:rsidR="00AB3EED" w:rsidRPr="00AB3EED" w:rsidRDefault="007C5EF9" w:rsidP="00AB3EED">
      <w:pPr>
        <w:shd w:val="clear" w:color="auto" w:fill="385623" w:themeFill="accent6" w:themeFillShade="80"/>
        <w:spacing w:line="360" w:lineRule="auto"/>
        <w:jc w:val="center"/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</w:pPr>
      <w:r w:rsidRPr="007C5EF9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>CESIÓN DE DERECHOS DE PUBLICACIÓN</w:t>
      </w:r>
    </w:p>
    <w:p w14:paraId="7B36607E" w14:textId="77777777" w:rsidR="00AB3EED" w:rsidRPr="00AB3EED" w:rsidRDefault="00AB3EED" w:rsidP="00AB3EE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3EED">
        <w:rPr>
          <w:rFonts w:ascii="Times New Roman" w:hAnsi="Times New Roman" w:cs="Times New Roman"/>
          <w:b/>
          <w:bCs/>
          <w:sz w:val="32"/>
          <w:szCs w:val="32"/>
        </w:rPr>
        <w:t>INVESTIGACIÓN EN TURISMO</w:t>
      </w:r>
      <w:r w:rsidRPr="00AB3EED">
        <w:rPr>
          <w:rFonts w:ascii="Times New Roman" w:hAnsi="Times New Roman" w:cs="Times New Roman"/>
          <w:sz w:val="24"/>
          <w:szCs w:val="24"/>
        </w:rPr>
        <w:br/>
      </w:r>
      <w:r w:rsidRPr="00AB3EED">
        <w:rPr>
          <w:rFonts w:ascii="Times New Roman" w:hAnsi="Times New Roman" w:cs="Times New Roman"/>
          <w:i/>
          <w:iCs/>
          <w:sz w:val="24"/>
          <w:szCs w:val="24"/>
        </w:rPr>
        <w:t>Revista Científica de la Carrera de Turismo – UMSA</w:t>
      </w:r>
    </w:p>
    <w:p w14:paraId="32D244A4" w14:textId="77777777" w:rsidR="00056AD7" w:rsidRDefault="00056AD7" w:rsidP="00056A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9A2BDE" w14:textId="77777777" w:rsidR="007C5EF9" w:rsidRPr="007C5EF9" w:rsidRDefault="007C5EF9" w:rsidP="007C5EF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5EF9">
        <w:rPr>
          <w:rFonts w:ascii="Times New Roman" w:hAnsi="Times New Roman" w:cs="Times New Roman"/>
          <w:sz w:val="24"/>
          <w:szCs w:val="24"/>
        </w:rPr>
        <w:t>Yo/Nosotros:</w:t>
      </w:r>
    </w:p>
    <w:p w14:paraId="1E91E8B9" w14:textId="77777777" w:rsidR="007C5EF9" w:rsidRPr="007C5EF9" w:rsidRDefault="007C5EF9" w:rsidP="007C5EF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5EF9">
        <w:rPr>
          <w:rFonts w:ascii="Times New Roman" w:hAnsi="Times New Roman" w:cs="Times New Roman"/>
          <w:sz w:val="24"/>
          <w:szCs w:val="24"/>
        </w:rPr>
        <w:pict w14:anchorId="1FB64409">
          <v:rect id="_x0000_i1151" style="width:0;height:1.5pt" o:hralign="center" o:hrstd="t" o:hr="t" fillcolor="#a0a0a0" stroked="f"/>
        </w:pict>
      </w:r>
    </w:p>
    <w:p w14:paraId="5E99CB76" w14:textId="77777777" w:rsidR="007C5EF9" w:rsidRPr="007C5EF9" w:rsidRDefault="007C5EF9" w:rsidP="007C5EF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5EF9">
        <w:rPr>
          <w:rFonts w:ascii="Times New Roman" w:hAnsi="Times New Roman" w:cs="Times New Roman"/>
          <w:sz w:val="24"/>
          <w:szCs w:val="24"/>
        </w:rPr>
        <w:t>autor(es) del artículo titulado:</w:t>
      </w:r>
    </w:p>
    <w:p w14:paraId="4D1F47EE" w14:textId="77777777" w:rsidR="007C5EF9" w:rsidRPr="007C5EF9" w:rsidRDefault="007C5EF9" w:rsidP="007C5EF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5EF9">
        <w:rPr>
          <w:rFonts w:ascii="Times New Roman" w:hAnsi="Times New Roman" w:cs="Times New Roman"/>
          <w:sz w:val="24"/>
          <w:szCs w:val="24"/>
        </w:rPr>
        <w:pict w14:anchorId="2E5CE011">
          <v:rect id="_x0000_i1152" style="width:0;height:1.5pt" o:hralign="center" o:hrstd="t" o:hr="t" fillcolor="#a0a0a0" stroked="f"/>
        </w:pict>
      </w:r>
    </w:p>
    <w:p w14:paraId="44175C0A" w14:textId="77777777" w:rsidR="007C5EF9" w:rsidRPr="007C5EF9" w:rsidRDefault="007C5EF9" w:rsidP="007C5EF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5EF9">
        <w:rPr>
          <w:rFonts w:ascii="Times New Roman" w:hAnsi="Times New Roman" w:cs="Times New Roman"/>
          <w:sz w:val="24"/>
          <w:szCs w:val="24"/>
        </w:rPr>
        <w:pict w14:anchorId="3C0CBB00">
          <v:rect id="_x0000_i1153" style="width:0;height:1.5pt" o:hralign="center" o:hrstd="t" o:hr="t" fillcolor="#a0a0a0" stroked="f"/>
        </w:pict>
      </w:r>
    </w:p>
    <w:p w14:paraId="4F32B8A9" w14:textId="77777777" w:rsidR="007C5EF9" w:rsidRPr="007C5EF9" w:rsidRDefault="007C5EF9" w:rsidP="007C5EF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5EF9">
        <w:rPr>
          <w:rFonts w:ascii="Times New Roman" w:hAnsi="Times New Roman" w:cs="Times New Roman"/>
          <w:sz w:val="24"/>
          <w:szCs w:val="24"/>
        </w:rPr>
        <w:t>autorizamos de manera libre, voluntaria y gratuita a la revista INVESTIGACIÓN EN TURISMO, editada por la Carrera de Turismo de la Universidad Mayor de San Andrés (UMSA), la publicación, reproducción, distribución, comunicación pública y difusión académica del artículo mencionado, en formato impreso y digital.</w:t>
      </w:r>
    </w:p>
    <w:p w14:paraId="67E2FABE" w14:textId="77777777" w:rsidR="007C5EF9" w:rsidRPr="007C5EF9" w:rsidRDefault="007C5EF9" w:rsidP="007C5EF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5EF9">
        <w:rPr>
          <w:rFonts w:ascii="Times New Roman" w:hAnsi="Times New Roman" w:cs="Times New Roman"/>
          <w:sz w:val="24"/>
          <w:szCs w:val="24"/>
        </w:rPr>
        <w:t>Asimismo:</w:t>
      </w:r>
    </w:p>
    <w:p w14:paraId="09BA3294" w14:textId="77777777" w:rsidR="007C5EF9" w:rsidRPr="007C5EF9" w:rsidRDefault="007C5EF9" w:rsidP="007C5EF9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5EF9">
        <w:rPr>
          <w:rFonts w:ascii="Times New Roman" w:hAnsi="Times New Roman" w:cs="Times New Roman"/>
          <w:sz w:val="24"/>
          <w:szCs w:val="24"/>
        </w:rPr>
        <w:t xml:space="preserve">Declaramos conservar la autoría intelectual del trabajo. </w:t>
      </w:r>
    </w:p>
    <w:p w14:paraId="47330C4A" w14:textId="77777777" w:rsidR="007C5EF9" w:rsidRPr="007C5EF9" w:rsidRDefault="007C5EF9" w:rsidP="007C5EF9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5EF9">
        <w:rPr>
          <w:rFonts w:ascii="Times New Roman" w:hAnsi="Times New Roman" w:cs="Times New Roman"/>
          <w:sz w:val="24"/>
          <w:szCs w:val="24"/>
        </w:rPr>
        <w:t xml:space="preserve">Autorizamos la primera publicación del manuscrito en la revista. </w:t>
      </w:r>
    </w:p>
    <w:p w14:paraId="0C6B5963" w14:textId="77777777" w:rsidR="007C5EF9" w:rsidRPr="007C5EF9" w:rsidRDefault="007C5EF9" w:rsidP="007C5EF9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5EF9">
        <w:rPr>
          <w:rFonts w:ascii="Times New Roman" w:hAnsi="Times New Roman" w:cs="Times New Roman"/>
          <w:sz w:val="24"/>
          <w:szCs w:val="24"/>
        </w:rPr>
        <w:t xml:space="preserve">Aceptamos que el artículo pueda difundirse en repositorios, bases de datos, plataformas académicas y sistemas de indexación. </w:t>
      </w:r>
    </w:p>
    <w:p w14:paraId="0D50F107" w14:textId="77777777" w:rsidR="007C5EF9" w:rsidRPr="007C5EF9" w:rsidRDefault="007C5EF9" w:rsidP="007C5EF9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5EF9">
        <w:rPr>
          <w:rFonts w:ascii="Times New Roman" w:hAnsi="Times New Roman" w:cs="Times New Roman"/>
          <w:sz w:val="24"/>
          <w:szCs w:val="24"/>
        </w:rPr>
        <w:t xml:space="preserve">Aceptamos la política de acceso abierto de la revista. </w:t>
      </w:r>
    </w:p>
    <w:p w14:paraId="753B46A6" w14:textId="77777777" w:rsidR="007C5EF9" w:rsidRPr="007C5EF9" w:rsidRDefault="007C5EF9" w:rsidP="007C5EF9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5EF9">
        <w:rPr>
          <w:rFonts w:ascii="Times New Roman" w:hAnsi="Times New Roman" w:cs="Times New Roman"/>
          <w:sz w:val="24"/>
          <w:szCs w:val="24"/>
        </w:rPr>
        <w:t xml:space="preserve">Manifestamos que el contenido del artículo no vulnera derechos de terceros. </w:t>
      </w:r>
    </w:p>
    <w:p w14:paraId="7E12357A" w14:textId="77777777" w:rsidR="007C5EF9" w:rsidRPr="007C5EF9" w:rsidRDefault="007C5EF9" w:rsidP="007C5EF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5EF9">
        <w:rPr>
          <w:rFonts w:ascii="Times New Roman" w:hAnsi="Times New Roman" w:cs="Times New Roman"/>
          <w:sz w:val="24"/>
          <w:szCs w:val="24"/>
        </w:rPr>
        <w:t>La presente cesión tiene fines exclusivamente académicos, científicos y de difusión del conocimiento.</w:t>
      </w:r>
    </w:p>
    <w:p w14:paraId="0397A5D1" w14:textId="1C825B2D" w:rsidR="004C0468" w:rsidRPr="00056AD7" w:rsidRDefault="004C0468" w:rsidP="007C5EF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468">
        <w:rPr>
          <w:rFonts w:ascii="Times New Roman" w:hAnsi="Times New Roman" w:cs="Times New Roman"/>
          <w:sz w:val="24"/>
          <w:szCs w:val="24"/>
        </w:rPr>
        <w:t>Lugar y fecha: _______________________________________</w:t>
      </w:r>
    </w:p>
    <w:p w14:paraId="33E9A3E6" w14:textId="77777777" w:rsidR="00655825" w:rsidRDefault="00655825" w:rsidP="007C5EF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F25F6D" w14:textId="77777777" w:rsidR="00AB3EED" w:rsidRDefault="00AB3EED" w:rsidP="007C5EF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AF36F" w14:textId="032D1E7A" w:rsidR="00AB3EED" w:rsidRDefault="00AB3EED" w:rsidP="007C5EF9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Firma</w:t>
      </w:r>
    </w:p>
    <w:p w14:paraId="4866A61F" w14:textId="58E1BF7F" w:rsidR="00AB3EED" w:rsidRDefault="00AB3EED" w:rsidP="007C5EF9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Nombre completo</w:t>
      </w:r>
    </w:p>
    <w:p w14:paraId="260755A4" w14:textId="4BA12524" w:rsidR="00AB3EED" w:rsidRPr="00AB3EED" w:rsidRDefault="00AB3EED" w:rsidP="007C5EF9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ORCID</w:t>
      </w:r>
    </w:p>
    <w:sectPr w:rsidR="00AB3EED" w:rsidRPr="00AB3EED" w:rsidSect="00AB3EED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B4F84"/>
    <w:multiLevelType w:val="multilevel"/>
    <w:tmpl w:val="69FA0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6E23DC"/>
    <w:multiLevelType w:val="multilevel"/>
    <w:tmpl w:val="C2C82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74527941">
    <w:abstractNumId w:val="0"/>
  </w:num>
  <w:num w:numId="2" w16cid:durableId="13179981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B56"/>
    <w:rsid w:val="00056AD7"/>
    <w:rsid w:val="002D2F41"/>
    <w:rsid w:val="00350661"/>
    <w:rsid w:val="00374255"/>
    <w:rsid w:val="003B500E"/>
    <w:rsid w:val="00415B56"/>
    <w:rsid w:val="004C0468"/>
    <w:rsid w:val="004F42A9"/>
    <w:rsid w:val="005251CA"/>
    <w:rsid w:val="00655825"/>
    <w:rsid w:val="00745365"/>
    <w:rsid w:val="007709A0"/>
    <w:rsid w:val="007C5EF9"/>
    <w:rsid w:val="00A503FE"/>
    <w:rsid w:val="00AB2C28"/>
    <w:rsid w:val="00AB3EED"/>
    <w:rsid w:val="00B10C6B"/>
    <w:rsid w:val="00B14C3C"/>
    <w:rsid w:val="00B31FD1"/>
    <w:rsid w:val="00C64AD2"/>
    <w:rsid w:val="00CA37AE"/>
    <w:rsid w:val="00D00DA3"/>
    <w:rsid w:val="00D8040D"/>
    <w:rsid w:val="00F26DB4"/>
    <w:rsid w:val="00F65703"/>
    <w:rsid w:val="00FA33B2"/>
    <w:rsid w:val="00FA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E031E"/>
  <w15:chartTrackingRefBased/>
  <w15:docId w15:val="{E9F03850-2580-492A-86EC-716D4CF7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B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15B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15B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15B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15B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15B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15B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15B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15B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15B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15B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15B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15B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15B5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15B5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15B5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15B5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15B5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15B5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15B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15B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15B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15B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15B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15B5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15B5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15B5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15B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15B5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15B5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eventhEdition.xsl" StyleName="APA" Version="7"/>
</file>

<file path=customXml/itemProps1.xml><?xml version="1.0" encoding="utf-8"?>
<ds:datastoreItem xmlns:ds="http://schemas.openxmlformats.org/officeDocument/2006/customXml" ds:itemID="{DEE02FE7-A6A3-45AA-9121-65D599748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892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Román Pairumani A.</dc:creator>
  <cp:keywords/>
  <dc:description/>
  <cp:lastModifiedBy>Román Pairumani A.</cp:lastModifiedBy>
  <cp:revision>3</cp:revision>
  <dcterms:created xsi:type="dcterms:W3CDTF">2026-05-08T13:50:00Z</dcterms:created>
  <dcterms:modified xsi:type="dcterms:W3CDTF">2026-05-08T13:51:00Z</dcterms:modified>
</cp:coreProperties>
</file>